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286" w:rsidRDefault="00792F22" w:rsidP="00560286">
      <w:pPr>
        <w:jc w:val="right"/>
      </w:pPr>
      <w:r>
        <w:t>15 Jan 2015</w:t>
      </w:r>
    </w:p>
    <w:p w:rsidR="00792F22" w:rsidRPr="00792F22" w:rsidRDefault="00792F22" w:rsidP="00792F22">
      <w:pPr>
        <w:pStyle w:val="Header"/>
        <w:rPr>
          <w:b/>
          <w:sz w:val="28"/>
          <w:szCs w:val="28"/>
        </w:rPr>
      </w:pPr>
      <w:r>
        <w:tab/>
      </w:r>
      <w:r w:rsidRPr="00792F22">
        <w:rPr>
          <w:b/>
          <w:sz w:val="28"/>
          <w:szCs w:val="28"/>
        </w:rPr>
        <w:t>Product Automation Use Cases</w:t>
      </w:r>
    </w:p>
    <w:p w:rsidR="00792F22" w:rsidRDefault="00792F22" w:rsidP="00792F22"/>
    <w:p w:rsidR="00776BFE" w:rsidRPr="004B22B8" w:rsidRDefault="002C11BA" w:rsidP="003C545C">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these use cases is to show that some static information such as cancel policies, guarantee policies and room types can be retrieved and stored sepa</w:t>
      </w:r>
      <w:r w:rsidR="00792F22">
        <w:rPr>
          <w:rFonts w:ascii="Times New Roman" w:eastAsia="Times New Roman" w:hAnsi="Times New Roman" w:cs="Times New Roman"/>
          <w:sz w:val="24"/>
          <w:szCs w:val="24"/>
        </w:rPr>
        <w:t xml:space="preserve">rately from the sellable hotel </w:t>
      </w:r>
      <w:r>
        <w:rPr>
          <w:rFonts w:ascii="Times New Roman" w:eastAsia="Times New Roman" w:hAnsi="Times New Roman" w:cs="Times New Roman"/>
          <w:sz w:val="24"/>
          <w:szCs w:val="24"/>
        </w:rPr>
        <w:t>product information (i.e. combination of rate plan and room type).  When the sellable hotel product information is retrieved, it is possible to only request references to the cancel policies, guarantee policies and room types instead of repeating the full information.</w:t>
      </w:r>
      <w:bookmarkStart w:id="0" w:name="_GoBack"/>
      <w:bookmarkEnd w:id="0"/>
    </w:p>
    <w:tbl>
      <w:tblPr>
        <w:tblW w:w="0" w:type="auto"/>
        <w:shd w:val="clear" w:color="auto" w:fill="FFFFFF"/>
        <w:tblCellMar>
          <w:left w:w="0" w:type="dxa"/>
          <w:right w:w="0" w:type="dxa"/>
        </w:tblCellMar>
        <w:tblLook w:val="04A0" w:firstRow="1" w:lastRow="0" w:firstColumn="1" w:lastColumn="0" w:noHBand="0" w:noVBand="1"/>
      </w:tblPr>
      <w:tblGrid>
        <w:gridCol w:w="4788"/>
        <w:gridCol w:w="4788"/>
      </w:tblGrid>
      <w:tr w:rsidR="004B22B8" w:rsidRPr="004B22B8" w:rsidTr="004B22B8">
        <w:tc>
          <w:tcPr>
            <w:tcW w:w="4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B22B8" w:rsidRPr="004B22B8" w:rsidRDefault="004B22B8" w:rsidP="004B22B8">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Request Message</w:t>
            </w:r>
          </w:p>
          <w:p w:rsidR="004B22B8" w:rsidRPr="004B22B8" w:rsidRDefault="004B22B8" w:rsidP="00CB3C03">
            <w:pPr>
              <w:spacing w:after="0" w:line="240" w:lineRule="auto"/>
              <w:rPr>
                <w:rFonts w:ascii="Calibri" w:eastAsia="Times New Roman" w:hAnsi="Calibri" w:cs="Times New Roman"/>
                <w:color w:val="222222"/>
              </w:rPr>
            </w:pPr>
            <w:r w:rsidRPr="004B22B8">
              <w:rPr>
                <w:rFonts w:ascii="Georgia" w:eastAsia="Times New Roman" w:hAnsi="Georgia" w:cs="Times New Roman"/>
                <w:color w:val="000000"/>
                <w:sz w:val="20"/>
                <w:szCs w:val="20"/>
              </w:rPr>
              <w:t>View/Download:</w:t>
            </w:r>
            <w:r w:rsidR="00CB3C03">
              <w:rPr>
                <w:rFonts w:ascii="Georgia" w:eastAsia="Times New Roman" w:hAnsi="Georgia" w:cs="Times New Roman"/>
                <w:color w:val="000000"/>
                <w:sz w:val="20"/>
                <w:szCs w:val="20"/>
              </w:rPr>
              <w:t xml:space="preserve"> </w:t>
            </w:r>
            <w:r w:rsidR="00CB3C03" w:rsidRPr="00CB3C03">
              <w:rPr>
                <w:rFonts w:ascii="Georgia" w:eastAsia="Times New Roman" w:hAnsi="Georgia" w:cs="Times New Roman"/>
                <w:color w:val="000081"/>
                <w:sz w:val="20"/>
                <w:szCs w:val="20"/>
              </w:rPr>
              <w:t>1.1a Retrieve Cancel and Guarantee Policies – Request.xml</w:t>
            </w:r>
            <w:r w:rsidRPr="004B22B8">
              <w:rPr>
                <w:rFonts w:ascii="Verdana" w:eastAsia="Times New Roman" w:hAnsi="Verdana" w:cs="Times New Roman"/>
                <w:color w:val="333333"/>
                <w:sz w:val="20"/>
                <w:szCs w:val="20"/>
              </w:rPr>
              <w:t> </w:t>
            </w:r>
          </w:p>
        </w:tc>
        <w:tc>
          <w:tcPr>
            <w:tcW w:w="47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B22B8" w:rsidRPr="004B22B8" w:rsidRDefault="004B22B8" w:rsidP="004B22B8">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Response Message</w:t>
            </w:r>
          </w:p>
          <w:p w:rsidR="004B22B8" w:rsidRPr="004B22B8" w:rsidRDefault="004B22B8" w:rsidP="004B22B8">
            <w:pPr>
              <w:spacing w:after="0" w:line="240" w:lineRule="auto"/>
              <w:rPr>
                <w:rFonts w:ascii="Calibri" w:eastAsia="Times New Roman" w:hAnsi="Calibri" w:cs="Times New Roman"/>
                <w:color w:val="222222"/>
              </w:rPr>
            </w:pPr>
            <w:r w:rsidRPr="004B22B8">
              <w:rPr>
                <w:rFonts w:ascii="Georgia" w:eastAsia="Times New Roman" w:hAnsi="Georgia" w:cs="Times New Roman"/>
                <w:color w:val="000000"/>
                <w:sz w:val="20"/>
                <w:szCs w:val="20"/>
              </w:rPr>
              <w:t>View/Download: </w:t>
            </w:r>
            <w:r w:rsidR="00CB3C03">
              <w:rPr>
                <w:rFonts w:ascii="Georgia" w:eastAsia="Times New Roman" w:hAnsi="Georgia" w:cs="Times New Roman"/>
                <w:color w:val="000081"/>
                <w:sz w:val="20"/>
                <w:szCs w:val="20"/>
              </w:rPr>
              <w:t>1.1b</w:t>
            </w:r>
            <w:r w:rsidR="00CB3C03" w:rsidRPr="00CB3C03">
              <w:rPr>
                <w:rFonts w:ascii="Georgia" w:eastAsia="Times New Roman" w:hAnsi="Georgia" w:cs="Times New Roman"/>
                <w:color w:val="000081"/>
                <w:sz w:val="20"/>
                <w:szCs w:val="20"/>
              </w:rPr>
              <w:t xml:space="preserve"> Retrieve Cancel</w:t>
            </w:r>
            <w:r w:rsidR="00CB3C03">
              <w:rPr>
                <w:rFonts w:ascii="Georgia" w:eastAsia="Times New Roman" w:hAnsi="Georgia" w:cs="Times New Roman"/>
                <w:color w:val="000081"/>
                <w:sz w:val="20"/>
                <w:szCs w:val="20"/>
              </w:rPr>
              <w:t xml:space="preserve"> and Guarantee Policies – Response.xml</w:t>
            </w:r>
          </w:p>
          <w:p w:rsidR="004B22B8" w:rsidRPr="004B22B8" w:rsidRDefault="004B22B8" w:rsidP="004B22B8">
            <w:pPr>
              <w:spacing w:after="0" w:line="240" w:lineRule="auto"/>
              <w:rPr>
                <w:rFonts w:ascii="Calibri" w:eastAsia="Times New Roman" w:hAnsi="Calibri" w:cs="Times New Roman"/>
                <w:color w:val="222222"/>
              </w:rPr>
            </w:pPr>
            <w:r w:rsidRPr="004B22B8">
              <w:rPr>
                <w:rFonts w:ascii="Verdana" w:eastAsia="Times New Roman" w:hAnsi="Verdana" w:cs="Times New Roman"/>
                <w:color w:val="333333"/>
                <w:sz w:val="20"/>
                <w:szCs w:val="20"/>
              </w:rPr>
              <w:t> </w:t>
            </w:r>
          </w:p>
        </w:tc>
      </w:tr>
      <w:tr w:rsidR="004B22B8" w:rsidRPr="004B22B8" w:rsidTr="004B22B8">
        <w:tc>
          <w:tcPr>
            <w:tcW w:w="47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B3C03" w:rsidRDefault="00CB3C03" w:rsidP="00CB3C03">
            <w:pPr>
              <w:spacing w:after="0" w:line="240" w:lineRule="auto"/>
              <w:rPr>
                <w:rFonts w:ascii="Georgia" w:eastAsia="Times New Roman" w:hAnsi="Georgia" w:cs="Times New Roman"/>
                <w:color w:val="000000"/>
                <w:sz w:val="20"/>
                <w:szCs w:val="20"/>
              </w:rPr>
            </w:pPr>
          </w:p>
          <w:p w:rsidR="004B22B8" w:rsidRPr="00CB3C03" w:rsidRDefault="004B22B8" w:rsidP="00CB3C03">
            <w:pPr>
              <w:spacing w:after="0" w:line="240" w:lineRule="auto"/>
              <w:rPr>
                <w:rFonts w:ascii="Calibri" w:eastAsia="Times New Roman" w:hAnsi="Calibri" w:cs="Times New Roman"/>
                <w:i/>
                <w:color w:val="222222"/>
              </w:rPr>
            </w:pPr>
            <w:r w:rsidRPr="00CB3C03">
              <w:rPr>
                <w:rFonts w:ascii="Georgia" w:eastAsia="Times New Roman" w:hAnsi="Georgia" w:cs="Times New Roman"/>
                <w:i/>
                <w:color w:val="000000"/>
                <w:sz w:val="20"/>
                <w:szCs w:val="20"/>
              </w:rPr>
              <w:t xml:space="preserve">Partner requests </w:t>
            </w:r>
            <w:r w:rsidR="00CB3C03" w:rsidRPr="00CB3C03">
              <w:rPr>
                <w:rFonts w:ascii="Georgia" w:eastAsia="Times New Roman" w:hAnsi="Georgia" w:cs="Times New Roman"/>
                <w:i/>
                <w:color w:val="000000"/>
                <w:sz w:val="20"/>
                <w:szCs w:val="20"/>
              </w:rPr>
              <w:t>details of all active cancellation and guarantee policies for property 1234 in chain XY.</w:t>
            </w:r>
            <w:r w:rsidRPr="00CB3C03">
              <w:rPr>
                <w:rFonts w:ascii="Georgia-BoldItalic" w:eastAsia="Times New Roman" w:hAnsi="Georgia-BoldItalic" w:cs="Times New Roman"/>
                <w:bCs/>
                <w:i/>
                <w:iCs/>
                <w:color w:val="000000"/>
                <w:sz w:val="20"/>
                <w:szCs w:val="20"/>
              </w:rPr>
              <w:t> </w:t>
            </w:r>
          </w:p>
        </w:tc>
        <w:tc>
          <w:tcPr>
            <w:tcW w:w="4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B3C03" w:rsidRDefault="00CB3C03" w:rsidP="004B22B8">
            <w:pPr>
              <w:spacing w:after="0" w:line="240" w:lineRule="auto"/>
              <w:rPr>
                <w:rFonts w:ascii="Georgia-Italic" w:eastAsia="Times New Roman" w:hAnsi="Georgia-Italic" w:cs="Times New Roman"/>
                <w:i/>
                <w:iCs/>
                <w:color w:val="000000"/>
                <w:sz w:val="20"/>
                <w:szCs w:val="20"/>
              </w:rPr>
            </w:pPr>
          </w:p>
          <w:p w:rsidR="004B22B8" w:rsidRDefault="00CB3C03" w:rsidP="004B22B8">
            <w:p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The following Cancellation Policies are returned:</w:t>
            </w:r>
          </w:p>
          <w:p w:rsidR="00CB3C03" w:rsidRDefault="00CB3C03" w:rsidP="004B22B8">
            <w:pPr>
              <w:spacing w:after="0" w:line="240" w:lineRule="auto"/>
              <w:rPr>
                <w:rFonts w:ascii="Georgia-Italic" w:eastAsia="Times New Roman" w:hAnsi="Georgia-Italic" w:cs="Times New Roman"/>
                <w:i/>
                <w:iCs/>
                <w:color w:val="000000"/>
                <w:sz w:val="20"/>
                <w:szCs w:val="20"/>
              </w:rPr>
            </w:pPr>
          </w:p>
          <w:p w:rsidR="00CB3C03" w:rsidRPr="00CB3C03" w:rsidRDefault="009A3E27" w:rsidP="00CB3C03">
            <w:pPr>
              <w:pStyle w:val="ListParagraph"/>
              <w:numPr>
                <w:ilvl w:val="0"/>
                <w:numId w:val="2"/>
              </w:num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Non-</w:t>
            </w:r>
            <w:r w:rsidR="00CB3C03" w:rsidRPr="00CB3C03">
              <w:rPr>
                <w:rFonts w:ascii="Georgia-Italic" w:eastAsia="Times New Roman" w:hAnsi="Georgia-Italic" w:cs="Times New Roman"/>
                <w:i/>
                <w:iCs/>
                <w:color w:val="000000"/>
                <w:sz w:val="20"/>
                <w:szCs w:val="20"/>
              </w:rPr>
              <w:t>Cancellable / Full Stay Penalty (Policy Code: FULL)</w:t>
            </w:r>
          </w:p>
          <w:p w:rsidR="00CB3C03" w:rsidRDefault="00CB3C03" w:rsidP="004B22B8">
            <w:pPr>
              <w:spacing w:after="0" w:line="240" w:lineRule="auto"/>
              <w:rPr>
                <w:rFonts w:ascii="Georgia-Italic" w:eastAsia="Times New Roman" w:hAnsi="Georgia-Italic" w:cs="Times New Roman"/>
                <w:i/>
                <w:iCs/>
                <w:color w:val="000000"/>
                <w:sz w:val="20"/>
                <w:szCs w:val="20"/>
              </w:rPr>
            </w:pPr>
          </w:p>
          <w:p w:rsidR="00CB3C03" w:rsidRPr="00CB3C03" w:rsidRDefault="00CB3C03" w:rsidP="00CB3C03">
            <w:pPr>
              <w:pStyle w:val="ListParagraph"/>
              <w:numPr>
                <w:ilvl w:val="0"/>
                <w:numId w:val="2"/>
              </w:numPr>
              <w:spacing w:after="0" w:line="240" w:lineRule="auto"/>
              <w:rPr>
                <w:rFonts w:ascii="Georgia-Italic" w:eastAsia="Times New Roman" w:hAnsi="Georgia-Italic" w:cs="Times New Roman"/>
                <w:i/>
                <w:iCs/>
                <w:color w:val="000000"/>
                <w:sz w:val="20"/>
                <w:szCs w:val="20"/>
              </w:rPr>
            </w:pPr>
            <w:r w:rsidRPr="00CB3C03">
              <w:rPr>
                <w:rFonts w:ascii="Georgia-Italic" w:eastAsia="Times New Roman" w:hAnsi="Georgia-Italic" w:cs="Times New Roman"/>
                <w:i/>
                <w:iCs/>
                <w:color w:val="000000"/>
                <w:sz w:val="20"/>
                <w:szCs w:val="20"/>
              </w:rPr>
              <w:t>1 Night penalty if cancelled within 1 day of arrival (Policy Code: 1NT)</w:t>
            </w:r>
          </w:p>
          <w:p w:rsidR="00CB3C03" w:rsidRDefault="00CB3C03" w:rsidP="004B22B8">
            <w:pPr>
              <w:spacing w:after="0" w:line="240" w:lineRule="auto"/>
              <w:rPr>
                <w:rFonts w:ascii="Georgia-Italic" w:eastAsia="Times New Roman" w:hAnsi="Georgia-Italic" w:cs="Times New Roman"/>
                <w:i/>
                <w:iCs/>
                <w:color w:val="000000"/>
                <w:sz w:val="20"/>
                <w:szCs w:val="20"/>
              </w:rPr>
            </w:pPr>
          </w:p>
          <w:p w:rsidR="007C78F8" w:rsidRDefault="00CB3C03" w:rsidP="00CB3C03">
            <w:p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The following Guarantee policies are returned:</w:t>
            </w:r>
          </w:p>
          <w:p w:rsidR="00CB3C03" w:rsidRDefault="00CB3C03" w:rsidP="00CB3C03">
            <w:pPr>
              <w:spacing w:after="0" w:line="240" w:lineRule="auto"/>
              <w:rPr>
                <w:rFonts w:ascii="Georgia-Italic" w:eastAsia="Times New Roman" w:hAnsi="Georgia-Italic" w:cs="Times New Roman"/>
                <w:i/>
                <w:iCs/>
                <w:color w:val="000000"/>
                <w:sz w:val="20"/>
                <w:szCs w:val="20"/>
              </w:rPr>
            </w:pPr>
          </w:p>
          <w:p w:rsidR="00CB3C03" w:rsidRDefault="00CB3C03" w:rsidP="00CB3C03">
            <w:pPr>
              <w:pStyle w:val="ListParagraph"/>
              <w:numPr>
                <w:ilvl w:val="0"/>
                <w:numId w:val="3"/>
              </w:numPr>
              <w:spacing w:after="0" w:line="240" w:lineRule="auto"/>
              <w:rPr>
                <w:rFonts w:ascii="Georgia-Italic" w:eastAsia="Times New Roman" w:hAnsi="Georgia-Italic" w:cs="Times New Roman"/>
                <w:i/>
                <w:iCs/>
                <w:color w:val="000000"/>
                <w:sz w:val="20"/>
                <w:szCs w:val="20"/>
              </w:rPr>
            </w:pPr>
            <w:r w:rsidRPr="00CB3C03">
              <w:rPr>
                <w:rFonts w:ascii="Georgia-Italic" w:eastAsia="Times New Roman" w:hAnsi="Georgia-Italic" w:cs="Times New Roman"/>
                <w:i/>
                <w:iCs/>
                <w:color w:val="000000"/>
                <w:sz w:val="20"/>
                <w:szCs w:val="20"/>
              </w:rPr>
              <w:t>Full prepayment required.  Accepted credit cards are Amex, Visa or MasterCard (Policy Code: PP)</w:t>
            </w:r>
          </w:p>
          <w:p w:rsidR="00CB3C03" w:rsidRDefault="00CB3C03" w:rsidP="00CB3C03">
            <w:pPr>
              <w:pStyle w:val="ListParagraph"/>
              <w:spacing w:after="0" w:line="240" w:lineRule="auto"/>
              <w:rPr>
                <w:rFonts w:ascii="Georgia-Italic" w:eastAsia="Times New Roman" w:hAnsi="Georgia-Italic" w:cs="Times New Roman"/>
                <w:i/>
                <w:iCs/>
                <w:color w:val="000000"/>
                <w:sz w:val="20"/>
                <w:szCs w:val="20"/>
              </w:rPr>
            </w:pPr>
          </w:p>
          <w:p w:rsidR="00CB3C03" w:rsidRPr="00CB3C03" w:rsidRDefault="00CB3C03" w:rsidP="00CB3C03">
            <w:pPr>
              <w:pStyle w:val="ListParagraph"/>
              <w:numPr>
                <w:ilvl w:val="0"/>
                <w:numId w:val="3"/>
              </w:num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Credit card guarantee required at time of booking.</w:t>
            </w:r>
            <w:r w:rsidRPr="00CB3C03">
              <w:rPr>
                <w:rFonts w:ascii="Georgia-Italic" w:eastAsia="Times New Roman" w:hAnsi="Georgia-Italic" w:cs="Times New Roman"/>
                <w:i/>
                <w:iCs/>
                <w:color w:val="000000"/>
                <w:sz w:val="20"/>
                <w:szCs w:val="20"/>
              </w:rPr>
              <w:t xml:space="preserve"> Accepted credit cards are Amex, Visa or MasterCard</w:t>
            </w:r>
            <w:r>
              <w:rPr>
                <w:rFonts w:ascii="Georgia-Italic" w:eastAsia="Times New Roman" w:hAnsi="Georgia-Italic" w:cs="Times New Roman"/>
                <w:i/>
                <w:iCs/>
                <w:color w:val="000000"/>
                <w:sz w:val="20"/>
                <w:szCs w:val="20"/>
              </w:rPr>
              <w:t xml:space="preserve"> (Policy Code: GCC</w:t>
            </w:r>
            <w:r w:rsidRPr="00CB3C03">
              <w:rPr>
                <w:rFonts w:ascii="Georgia-Italic" w:eastAsia="Times New Roman" w:hAnsi="Georgia-Italic" w:cs="Times New Roman"/>
                <w:i/>
                <w:iCs/>
                <w:color w:val="000000"/>
                <w:sz w:val="20"/>
                <w:szCs w:val="20"/>
              </w:rPr>
              <w:t>)</w:t>
            </w:r>
          </w:p>
          <w:p w:rsidR="00CB3C03" w:rsidRDefault="00CB3C03" w:rsidP="00CB3C03">
            <w:pPr>
              <w:spacing w:after="0" w:line="240" w:lineRule="auto"/>
              <w:rPr>
                <w:rFonts w:ascii="Georgia-Italic" w:eastAsia="Times New Roman" w:hAnsi="Georgia-Italic" w:cs="Times New Roman"/>
                <w:i/>
                <w:iCs/>
                <w:color w:val="000000"/>
                <w:sz w:val="20"/>
                <w:szCs w:val="20"/>
              </w:rPr>
            </w:pPr>
          </w:p>
          <w:p w:rsidR="00CB3C03" w:rsidRPr="00CB3C03" w:rsidRDefault="00CB3C03" w:rsidP="00CB3C03">
            <w:pPr>
              <w:spacing w:after="0" w:line="240" w:lineRule="auto"/>
              <w:rPr>
                <w:rFonts w:ascii="Georgia-Italic" w:eastAsia="Times New Roman" w:hAnsi="Georgia-Italic" w:cs="Times New Roman"/>
                <w:i/>
                <w:iCs/>
                <w:color w:val="000000"/>
                <w:sz w:val="20"/>
                <w:szCs w:val="20"/>
              </w:rPr>
            </w:pPr>
          </w:p>
          <w:p w:rsidR="004B22B8" w:rsidRPr="004B22B8" w:rsidRDefault="004B22B8" w:rsidP="0055707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 </w:t>
            </w:r>
          </w:p>
        </w:tc>
      </w:tr>
    </w:tbl>
    <w:p w:rsidR="004B22B8" w:rsidRPr="004B22B8" w:rsidRDefault="004B22B8" w:rsidP="004B22B8">
      <w:pPr>
        <w:shd w:val="clear" w:color="auto" w:fill="FFFFFF"/>
        <w:spacing w:after="0" w:line="240" w:lineRule="auto"/>
        <w:rPr>
          <w:rFonts w:ascii="Calibri" w:eastAsia="Times New Roman" w:hAnsi="Calibri" w:cs="Times New Roman"/>
          <w:color w:val="222222"/>
        </w:rPr>
      </w:pPr>
      <w:r w:rsidRPr="004B22B8">
        <w:rPr>
          <w:rFonts w:ascii="Verdana" w:eastAsia="Times New Roman" w:hAnsi="Verdana" w:cs="Times New Roman"/>
          <w:color w:val="333333"/>
          <w:sz w:val="20"/>
          <w:szCs w:val="20"/>
        </w:rPr>
        <w:t> </w:t>
      </w:r>
    </w:p>
    <w:tbl>
      <w:tblPr>
        <w:tblW w:w="0" w:type="auto"/>
        <w:shd w:val="clear" w:color="auto" w:fill="FFFFFF"/>
        <w:tblCellMar>
          <w:left w:w="0" w:type="dxa"/>
          <w:right w:w="0" w:type="dxa"/>
        </w:tblCellMar>
        <w:tblLook w:val="04A0" w:firstRow="1" w:lastRow="0" w:firstColumn="1" w:lastColumn="0" w:noHBand="0" w:noVBand="1"/>
      </w:tblPr>
      <w:tblGrid>
        <w:gridCol w:w="4788"/>
        <w:gridCol w:w="4788"/>
      </w:tblGrid>
      <w:tr w:rsidR="005373B3" w:rsidRPr="004B22B8" w:rsidTr="002905CA">
        <w:tc>
          <w:tcPr>
            <w:tcW w:w="4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373B3" w:rsidRPr="004B22B8" w:rsidRDefault="005373B3" w:rsidP="002905CA">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Request Message</w:t>
            </w:r>
          </w:p>
          <w:p w:rsidR="005373B3" w:rsidRPr="004B22B8" w:rsidRDefault="005373B3" w:rsidP="002905CA">
            <w:pPr>
              <w:spacing w:after="0" w:line="240" w:lineRule="auto"/>
              <w:rPr>
                <w:rFonts w:ascii="Calibri" w:eastAsia="Times New Roman" w:hAnsi="Calibri" w:cs="Times New Roman"/>
                <w:color w:val="222222"/>
              </w:rPr>
            </w:pPr>
            <w:r w:rsidRPr="004B22B8">
              <w:rPr>
                <w:rFonts w:ascii="Georgia" w:eastAsia="Times New Roman" w:hAnsi="Georgia" w:cs="Times New Roman"/>
                <w:color w:val="000000"/>
                <w:sz w:val="20"/>
                <w:szCs w:val="20"/>
              </w:rPr>
              <w:t>View/Download:</w:t>
            </w:r>
            <w:r w:rsidR="00CB3C03">
              <w:rPr>
                <w:rFonts w:ascii="Georgia" w:eastAsia="Times New Roman" w:hAnsi="Georgia" w:cs="Times New Roman"/>
                <w:color w:val="000000"/>
                <w:sz w:val="20"/>
                <w:szCs w:val="20"/>
              </w:rPr>
              <w:t xml:space="preserve"> </w:t>
            </w:r>
            <w:r w:rsidR="002206D3">
              <w:rPr>
                <w:rFonts w:ascii="Georgia" w:eastAsia="Times New Roman" w:hAnsi="Georgia" w:cs="Times New Roman"/>
                <w:color w:val="000081"/>
                <w:sz w:val="20"/>
                <w:szCs w:val="20"/>
              </w:rPr>
              <w:t>1.2a Retrieve All Room T</w:t>
            </w:r>
            <w:r w:rsidR="00CB3C03" w:rsidRPr="00CB3C03">
              <w:rPr>
                <w:rFonts w:ascii="Georgia" w:eastAsia="Times New Roman" w:hAnsi="Georgia" w:cs="Times New Roman"/>
                <w:color w:val="000081"/>
                <w:sz w:val="20"/>
                <w:szCs w:val="20"/>
              </w:rPr>
              <w:t xml:space="preserve">ypes </w:t>
            </w:r>
            <w:r w:rsidR="00CB3C03">
              <w:rPr>
                <w:rFonts w:ascii="Georgia" w:eastAsia="Times New Roman" w:hAnsi="Georgia" w:cs="Times New Roman"/>
                <w:color w:val="000081"/>
                <w:sz w:val="20"/>
                <w:szCs w:val="20"/>
              </w:rPr>
              <w:t>–</w:t>
            </w:r>
            <w:r w:rsidR="00CB3C03" w:rsidRPr="00CB3C03">
              <w:rPr>
                <w:rFonts w:ascii="Georgia" w:eastAsia="Times New Roman" w:hAnsi="Georgia" w:cs="Times New Roman"/>
                <w:color w:val="000081"/>
                <w:sz w:val="20"/>
                <w:szCs w:val="20"/>
              </w:rPr>
              <w:t xml:space="preserve"> Request</w:t>
            </w:r>
            <w:r w:rsidR="00CB3C03">
              <w:rPr>
                <w:rFonts w:ascii="Georgia" w:eastAsia="Times New Roman" w:hAnsi="Georgia" w:cs="Times New Roman"/>
                <w:color w:val="000081"/>
                <w:sz w:val="20"/>
                <w:szCs w:val="20"/>
              </w:rPr>
              <w:t>.xml</w:t>
            </w:r>
          </w:p>
          <w:p w:rsidR="005373B3" w:rsidRPr="004B22B8" w:rsidRDefault="005373B3" w:rsidP="002905CA">
            <w:pPr>
              <w:spacing w:after="0" w:line="240" w:lineRule="auto"/>
              <w:rPr>
                <w:rFonts w:ascii="Calibri" w:eastAsia="Times New Roman" w:hAnsi="Calibri" w:cs="Times New Roman"/>
                <w:color w:val="222222"/>
              </w:rPr>
            </w:pPr>
            <w:r w:rsidRPr="004B22B8">
              <w:rPr>
                <w:rFonts w:ascii="Verdana" w:eastAsia="Times New Roman" w:hAnsi="Verdana" w:cs="Times New Roman"/>
                <w:color w:val="333333"/>
                <w:sz w:val="20"/>
                <w:szCs w:val="20"/>
              </w:rPr>
              <w:t> </w:t>
            </w:r>
          </w:p>
        </w:tc>
        <w:tc>
          <w:tcPr>
            <w:tcW w:w="47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373B3" w:rsidRPr="004B22B8" w:rsidRDefault="005373B3" w:rsidP="002905CA">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Response Message</w:t>
            </w:r>
          </w:p>
          <w:p w:rsidR="005373B3" w:rsidRPr="004B22B8" w:rsidRDefault="005373B3" w:rsidP="002905CA">
            <w:pPr>
              <w:spacing w:after="0" w:line="240" w:lineRule="auto"/>
              <w:rPr>
                <w:rFonts w:ascii="Calibri" w:eastAsia="Times New Roman" w:hAnsi="Calibri" w:cs="Times New Roman"/>
                <w:color w:val="222222"/>
              </w:rPr>
            </w:pPr>
            <w:r w:rsidRPr="004B22B8">
              <w:rPr>
                <w:rFonts w:ascii="Georgia" w:eastAsia="Times New Roman" w:hAnsi="Georgia" w:cs="Times New Roman"/>
                <w:color w:val="000000"/>
                <w:sz w:val="20"/>
                <w:szCs w:val="20"/>
              </w:rPr>
              <w:t>View/Download: </w:t>
            </w:r>
            <w:r w:rsidR="00792F22">
              <w:rPr>
                <w:rFonts w:ascii="Georgia" w:eastAsia="Times New Roman" w:hAnsi="Georgia" w:cs="Times New Roman"/>
                <w:color w:val="000081"/>
                <w:sz w:val="20"/>
                <w:szCs w:val="20"/>
              </w:rPr>
              <w:t>1.2b</w:t>
            </w:r>
            <w:r w:rsidR="002206D3">
              <w:rPr>
                <w:rFonts w:ascii="Georgia" w:eastAsia="Times New Roman" w:hAnsi="Georgia" w:cs="Times New Roman"/>
                <w:color w:val="000081"/>
                <w:sz w:val="20"/>
                <w:szCs w:val="20"/>
              </w:rPr>
              <w:t xml:space="preserve"> Retrieve All Room T</w:t>
            </w:r>
            <w:r w:rsidR="00CB3C03" w:rsidRPr="00CB3C03">
              <w:rPr>
                <w:rFonts w:ascii="Georgia" w:eastAsia="Times New Roman" w:hAnsi="Georgia" w:cs="Times New Roman"/>
                <w:color w:val="000081"/>
                <w:sz w:val="20"/>
                <w:szCs w:val="20"/>
              </w:rPr>
              <w:t xml:space="preserve">ypes </w:t>
            </w:r>
            <w:r w:rsidR="00CB3C03">
              <w:rPr>
                <w:rFonts w:ascii="Georgia" w:eastAsia="Times New Roman" w:hAnsi="Georgia" w:cs="Times New Roman"/>
                <w:color w:val="000081"/>
                <w:sz w:val="20"/>
                <w:szCs w:val="20"/>
              </w:rPr>
              <w:t>– Response.</w:t>
            </w:r>
            <w:r w:rsidRPr="004B22B8">
              <w:rPr>
                <w:rFonts w:ascii="Georgia" w:eastAsia="Times New Roman" w:hAnsi="Georgia" w:cs="Times New Roman"/>
                <w:color w:val="000081"/>
                <w:sz w:val="20"/>
                <w:szCs w:val="20"/>
              </w:rPr>
              <w:t>xml</w:t>
            </w:r>
          </w:p>
          <w:p w:rsidR="005373B3" w:rsidRPr="004B22B8" w:rsidRDefault="005373B3" w:rsidP="002905CA">
            <w:pPr>
              <w:spacing w:after="0" w:line="240" w:lineRule="auto"/>
              <w:rPr>
                <w:rFonts w:ascii="Calibri" w:eastAsia="Times New Roman" w:hAnsi="Calibri" w:cs="Times New Roman"/>
                <w:color w:val="222222"/>
              </w:rPr>
            </w:pPr>
            <w:r w:rsidRPr="004B22B8">
              <w:rPr>
                <w:rFonts w:ascii="Verdana" w:eastAsia="Times New Roman" w:hAnsi="Verdana" w:cs="Times New Roman"/>
                <w:color w:val="333333"/>
                <w:sz w:val="20"/>
                <w:szCs w:val="20"/>
              </w:rPr>
              <w:t> </w:t>
            </w:r>
          </w:p>
        </w:tc>
      </w:tr>
      <w:tr w:rsidR="005373B3" w:rsidRPr="004B22B8" w:rsidTr="002905CA">
        <w:tc>
          <w:tcPr>
            <w:tcW w:w="47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373B3" w:rsidRDefault="005373B3" w:rsidP="002905CA">
            <w:pPr>
              <w:spacing w:after="0" w:line="240" w:lineRule="auto"/>
              <w:rPr>
                <w:rFonts w:ascii="Georgia-BoldItalic" w:eastAsia="Times New Roman" w:hAnsi="Georgia-BoldItalic" w:cs="Times New Roman"/>
                <w:b/>
                <w:bCs/>
                <w:i/>
                <w:iCs/>
                <w:color w:val="000000"/>
                <w:sz w:val="20"/>
                <w:szCs w:val="20"/>
              </w:rPr>
            </w:pPr>
            <w:r w:rsidRPr="004B22B8">
              <w:rPr>
                <w:rFonts w:ascii="Georgia-BoldItalic" w:eastAsia="Times New Roman" w:hAnsi="Georgia-BoldItalic" w:cs="Times New Roman"/>
                <w:b/>
                <w:bCs/>
                <w:i/>
                <w:iCs/>
                <w:color w:val="000000"/>
                <w:sz w:val="20"/>
                <w:szCs w:val="20"/>
              </w:rPr>
              <w:t> </w:t>
            </w:r>
          </w:p>
          <w:p w:rsidR="00CB3C03" w:rsidRPr="004B22B8" w:rsidRDefault="00CB3C03" w:rsidP="00CB3C03">
            <w:pPr>
              <w:spacing w:after="0" w:line="240" w:lineRule="auto"/>
              <w:rPr>
                <w:rFonts w:ascii="Calibri" w:eastAsia="Times New Roman" w:hAnsi="Calibri" w:cs="Times New Roman"/>
                <w:color w:val="222222"/>
              </w:rPr>
            </w:pPr>
            <w:r w:rsidRPr="00CB3C03">
              <w:rPr>
                <w:rFonts w:ascii="Georgia" w:eastAsia="Times New Roman" w:hAnsi="Georgia" w:cs="Times New Roman"/>
                <w:i/>
                <w:color w:val="000000"/>
                <w:sz w:val="20"/>
                <w:szCs w:val="20"/>
              </w:rPr>
              <w:t xml:space="preserve">Partner requests details of all active </w:t>
            </w:r>
            <w:r>
              <w:rPr>
                <w:rFonts w:ascii="Georgia" w:eastAsia="Times New Roman" w:hAnsi="Georgia" w:cs="Times New Roman"/>
                <w:i/>
                <w:color w:val="000000"/>
                <w:sz w:val="20"/>
                <w:szCs w:val="20"/>
              </w:rPr>
              <w:t xml:space="preserve">room types </w:t>
            </w:r>
            <w:r w:rsidRPr="00CB3C03">
              <w:rPr>
                <w:rFonts w:ascii="Georgia" w:eastAsia="Times New Roman" w:hAnsi="Georgia" w:cs="Times New Roman"/>
                <w:i/>
                <w:color w:val="000000"/>
                <w:sz w:val="20"/>
                <w:szCs w:val="20"/>
              </w:rPr>
              <w:t>for property 1234 in chain XY.</w:t>
            </w:r>
            <w:r w:rsidRPr="00CB3C03">
              <w:rPr>
                <w:rFonts w:ascii="Georgia-BoldItalic" w:eastAsia="Times New Roman" w:hAnsi="Georgia-BoldItalic" w:cs="Times New Roman"/>
                <w:bCs/>
                <w:i/>
                <w:iCs/>
                <w:color w:val="000000"/>
                <w:sz w:val="20"/>
                <w:szCs w:val="20"/>
              </w:rPr>
              <w:t> </w:t>
            </w:r>
          </w:p>
        </w:tc>
        <w:tc>
          <w:tcPr>
            <w:tcW w:w="4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373B3" w:rsidRDefault="005373B3" w:rsidP="00997210">
            <w:pPr>
              <w:spacing w:after="0" w:line="240" w:lineRule="auto"/>
              <w:rPr>
                <w:rFonts w:ascii="Calibri" w:eastAsia="Times New Roman" w:hAnsi="Calibri" w:cs="Times New Roman"/>
                <w:color w:val="222222"/>
              </w:rPr>
            </w:pPr>
          </w:p>
          <w:p w:rsidR="00C70F70" w:rsidRDefault="00C70F70" w:rsidP="00997210">
            <w:pPr>
              <w:spacing w:after="0" w:line="240" w:lineRule="auto"/>
              <w:rPr>
                <w:rFonts w:ascii="Calibri" w:eastAsia="Times New Roman" w:hAnsi="Calibri" w:cs="Times New Roman"/>
                <w:color w:val="222222"/>
              </w:rPr>
            </w:pPr>
            <w:r>
              <w:rPr>
                <w:rFonts w:ascii="Calibri" w:eastAsia="Times New Roman" w:hAnsi="Calibri" w:cs="Times New Roman"/>
                <w:color w:val="222222"/>
              </w:rPr>
              <w:t>Details of the following rooms types are returned:</w:t>
            </w:r>
          </w:p>
          <w:p w:rsidR="00C70F70" w:rsidRPr="00557072" w:rsidRDefault="00C70F70" w:rsidP="00997210">
            <w:pPr>
              <w:spacing w:after="0" w:line="240" w:lineRule="auto"/>
              <w:rPr>
                <w:rFonts w:ascii="Calibri" w:eastAsia="Times New Roman" w:hAnsi="Calibri" w:cs="Times New Roman"/>
                <w:color w:val="222222"/>
              </w:rPr>
            </w:pPr>
          </w:p>
          <w:p w:rsidR="005373B3" w:rsidRDefault="00C70F70" w:rsidP="002905CA">
            <w:pPr>
              <w:spacing w:after="0" w:line="240" w:lineRule="auto"/>
              <w:rPr>
                <w:rFonts w:ascii="Georgia-BoldItalic" w:eastAsia="Times New Roman" w:hAnsi="Georgia-BoldItalic" w:cs="Times New Roman"/>
                <w:bCs/>
                <w:i/>
                <w:iCs/>
                <w:color w:val="000000"/>
                <w:sz w:val="20"/>
                <w:szCs w:val="20"/>
              </w:rPr>
            </w:pPr>
            <w:r>
              <w:rPr>
                <w:rFonts w:ascii="Georgia-BoldItalic" w:eastAsia="Times New Roman" w:hAnsi="Georgia-BoldItalic" w:cs="Times New Roman"/>
                <w:bCs/>
                <w:i/>
                <w:iCs/>
                <w:color w:val="000000"/>
                <w:sz w:val="20"/>
                <w:szCs w:val="20"/>
              </w:rPr>
              <w:t>C1KS – Standard King with Sea View</w:t>
            </w:r>
          </w:p>
          <w:p w:rsidR="00C70F70" w:rsidRDefault="00C70F70" w:rsidP="002905CA">
            <w:pPr>
              <w:spacing w:after="0" w:line="240" w:lineRule="auto"/>
              <w:rPr>
                <w:rFonts w:ascii="Georgia-BoldItalic" w:eastAsia="Times New Roman" w:hAnsi="Georgia-BoldItalic" w:cs="Times New Roman"/>
                <w:bCs/>
                <w:i/>
                <w:iCs/>
                <w:color w:val="000000"/>
                <w:sz w:val="20"/>
                <w:szCs w:val="20"/>
              </w:rPr>
            </w:pPr>
          </w:p>
          <w:p w:rsidR="00C70F70" w:rsidRPr="00C70F70" w:rsidRDefault="00C70F70" w:rsidP="002905CA">
            <w:pPr>
              <w:spacing w:after="0" w:line="240" w:lineRule="auto"/>
              <w:rPr>
                <w:rFonts w:ascii="Calibri" w:eastAsia="Times New Roman" w:hAnsi="Calibri" w:cs="Times New Roman"/>
                <w:color w:val="222222"/>
              </w:rPr>
            </w:pPr>
            <w:r>
              <w:rPr>
                <w:rFonts w:ascii="Georgia-BoldItalic" w:eastAsia="Times New Roman" w:hAnsi="Georgia-BoldItalic" w:cs="Times New Roman"/>
                <w:bCs/>
                <w:i/>
                <w:iCs/>
                <w:color w:val="000000"/>
                <w:sz w:val="20"/>
                <w:szCs w:val="20"/>
              </w:rPr>
              <w:t>B1Q – Superior Queen Room</w:t>
            </w:r>
          </w:p>
        </w:tc>
      </w:tr>
    </w:tbl>
    <w:p w:rsidR="002206D3" w:rsidRDefault="002206D3"/>
    <w:p w:rsidR="002206D3" w:rsidRDefault="002206D3">
      <w:r>
        <w:br w:type="page"/>
      </w:r>
    </w:p>
    <w:p w:rsidR="004B22B8" w:rsidRDefault="004B22B8"/>
    <w:tbl>
      <w:tblPr>
        <w:tblW w:w="0" w:type="auto"/>
        <w:shd w:val="clear" w:color="auto" w:fill="FFFFFF"/>
        <w:tblCellMar>
          <w:left w:w="0" w:type="dxa"/>
          <w:right w:w="0" w:type="dxa"/>
        </w:tblCellMar>
        <w:tblLook w:val="04A0" w:firstRow="1" w:lastRow="0" w:firstColumn="1" w:lastColumn="0" w:noHBand="0" w:noVBand="1"/>
      </w:tblPr>
      <w:tblGrid>
        <w:gridCol w:w="4788"/>
        <w:gridCol w:w="4788"/>
      </w:tblGrid>
      <w:tr w:rsidR="00B94BAC" w:rsidRPr="004B22B8" w:rsidTr="002905CA">
        <w:tc>
          <w:tcPr>
            <w:tcW w:w="4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94BAC" w:rsidRPr="004B22B8" w:rsidRDefault="00B94BAC" w:rsidP="002905CA">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Request Message</w:t>
            </w:r>
          </w:p>
          <w:p w:rsidR="00B94BAC" w:rsidRPr="004B22B8" w:rsidRDefault="00B94BAC" w:rsidP="002905CA">
            <w:pPr>
              <w:spacing w:after="0" w:line="240" w:lineRule="auto"/>
              <w:rPr>
                <w:rFonts w:ascii="Calibri" w:eastAsia="Times New Roman" w:hAnsi="Calibri" w:cs="Times New Roman"/>
                <w:color w:val="222222"/>
              </w:rPr>
            </w:pPr>
            <w:r w:rsidRPr="004B22B8">
              <w:rPr>
                <w:rFonts w:ascii="Georgia" w:eastAsia="Times New Roman" w:hAnsi="Georgia" w:cs="Times New Roman"/>
                <w:color w:val="000000"/>
                <w:sz w:val="20"/>
                <w:szCs w:val="20"/>
              </w:rPr>
              <w:t>View/Download:</w:t>
            </w:r>
            <w:r w:rsidR="00C70F70">
              <w:rPr>
                <w:rFonts w:ascii="Georgia" w:eastAsia="Times New Roman" w:hAnsi="Georgia" w:cs="Times New Roman"/>
                <w:color w:val="000000"/>
                <w:sz w:val="20"/>
                <w:szCs w:val="20"/>
              </w:rPr>
              <w:t xml:space="preserve"> </w:t>
            </w:r>
            <w:r w:rsidR="00C70F70" w:rsidRPr="00C70F70">
              <w:rPr>
                <w:rFonts w:ascii="Georgia" w:eastAsia="Times New Roman" w:hAnsi="Georgia" w:cs="Times New Roman"/>
                <w:color w:val="000081"/>
                <w:sz w:val="20"/>
                <w:szCs w:val="20"/>
              </w:rPr>
              <w:t xml:space="preserve">1.3a Retrieve All Sellable Hotel Products </w:t>
            </w:r>
            <w:r w:rsidR="00C70F70">
              <w:rPr>
                <w:rFonts w:ascii="Georgia" w:eastAsia="Times New Roman" w:hAnsi="Georgia" w:cs="Times New Roman"/>
                <w:color w:val="000081"/>
                <w:sz w:val="20"/>
                <w:szCs w:val="20"/>
              </w:rPr>
              <w:t>–</w:t>
            </w:r>
            <w:r w:rsidR="00C70F70" w:rsidRPr="00C70F70">
              <w:rPr>
                <w:rFonts w:ascii="Georgia" w:eastAsia="Times New Roman" w:hAnsi="Georgia" w:cs="Times New Roman"/>
                <w:color w:val="000081"/>
                <w:sz w:val="20"/>
                <w:szCs w:val="20"/>
              </w:rPr>
              <w:t xml:space="preserve"> Request</w:t>
            </w:r>
            <w:r w:rsidR="00C70F70">
              <w:rPr>
                <w:rFonts w:ascii="Georgia" w:eastAsia="Times New Roman" w:hAnsi="Georgia" w:cs="Times New Roman"/>
                <w:color w:val="000081"/>
                <w:sz w:val="20"/>
                <w:szCs w:val="20"/>
              </w:rPr>
              <w:t>.xml</w:t>
            </w:r>
          </w:p>
          <w:p w:rsidR="00B94BAC" w:rsidRPr="004B22B8" w:rsidRDefault="00B94BAC" w:rsidP="002905CA">
            <w:pPr>
              <w:spacing w:after="0" w:line="240" w:lineRule="auto"/>
              <w:rPr>
                <w:rFonts w:ascii="Calibri" w:eastAsia="Times New Roman" w:hAnsi="Calibri" w:cs="Times New Roman"/>
                <w:color w:val="222222"/>
              </w:rPr>
            </w:pPr>
            <w:r w:rsidRPr="004B22B8">
              <w:rPr>
                <w:rFonts w:ascii="Verdana" w:eastAsia="Times New Roman" w:hAnsi="Verdana" w:cs="Times New Roman"/>
                <w:color w:val="333333"/>
                <w:sz w:val="20"/>
                <w:szCs w:val="20"/>
              </w:rPr>
              <w:t> </w:t>
            </w:r>
          </w:p>
        </w:tc>
        <w:tc>
          <w:tcPr>
            <w:tcW w:w="47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94BAC" w:rsidRPr="004B22B8" w:rsidRDefault="00B94BAC" w:rsidP="002905CA">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Response Message</w:t>
            </w:r>
          </w:p>
          <w:p w:rsidR="00B94BAC" w:rsidRPr="004B22B8" w:rsidRDefault="00B94BAC" w:rsidP="002905CA">
            <w:pPr>
              <w:spacing w:after="0" w:line="240" w:lineRule="auto"/>
              <w:rPr>
                <w:rFonts w:ascii="Calibri" w:eastAsia="Times New Roman" w:hAnsi="Calibri" w:cs="Times New Roman"/>
                <w:color w:val="222222"/>
              </w:rPr>
            </w:pPr>
            <w:r w:rsidRPr="004B22B8">
              <w:rPr>
                <w:rFonts w:ascii="Georgia" w:eastAsia="Times New Roman" w:hAnsi="Georgia" w:cs="Times New Roman"/>
                <w:color w:val="000000"/>
                <w:sz w:val="20"/>
                <w:szCs w:val="20"/>
              </w:rPr>
              <w:t>View/Download: </w:t>
            </w:r>
            <w:r w:rsidR="00792F22">
              <w:rPr>
                <w:rFonts w:ascii="Georgia" w:eastAsia="Times New Roman" w:hAnsi="Georgia" w:cs="Times New Roman"/>
                <w:color w:val="000081"/>
                <w:sz w:val="20"/>
                <w:szCs w:val="20"/>
              </w:rPr>
              <w:t>1.3b</w:t>
            </w:r>
            <w:r w:rsidR="00C70F70" w:rsidRPr="00C70F70">
              <w:rPr>
                <w:rFonts w:ascii="Georgia" w:eastAsia="Times New Roman" w:hAnsi="Georgia" w:cs="Times New Roman"/>
                <w:color w:val="000081"/>
                <w:sz w:val="20"/>
                <w:szCs w:val="20"/>
              </w:rPr>
              <w:t xml:space="preserve"> Retrieve All S</w:t>
            </w:r>
            <w:r w:rsidR="00C70F70">
              <w:rPr>
                <w:rFonts w:ascii="Georgia" w:eastAsia="Times New Roman" w:hAnsi="Georgia" w:cs="Times New Roman"/>
                <w:color w:val="000081"/>
                <w:sz w:val="20"/>
                <w:szCs w:val="20"/>
              </w:rPr>
              <w:t>ellable Hotel Products - Response</w:t>
            </w:r>
            <w:r w:rsidRPr="004B22B8">
              <w:rPr>
                <w:rFonts w:ascii="Georgia" w:eastAsia="Times New Roman" w:hAnsi="Georgia" w:cs="Times New Roman"/>
                <w:color w:val="000081"/>
                <w:sz w:val="20"/>
                <w:szCs w:val="20"/>
              </w:rPr>
              <w:t>.xml</w:t>
            </w:r>
          </w:p>
          <w:p w:rsidR="00B94BAC" w:rsidRPr="004B22B8" w:rsidRDefault="00B94BAC" w:rsidP="002905CA">
            <w:pPr>
              <w:spacing w:after="0" w:line="240" w:lineRule="auto"/>
              <w:rPr>
                <w:rFonts w:ascii="Calibri" w:eastAsia="Times New Roman" w:hAnsi="Calibri" w:cs="Times New Roman"/>
                <w:color w:val="222222"/>
              </w:rPr>
            </w:pPr>
            <w:r w:rsidRPr="004B22B8">
              <w:rPr>
                <w:rFonts w:ascii="Verdana" w:eastAsia="Times New Roman" w:hAnsi="Verdana" w:cs="Times New Roman"/>
                <w:color w:val="333333"/>
                <w:sz w:val="20"/>
                <w:szCs w:val="20"/>
              </w:rPr>
              <w:t> </w:t>
            </w:r>
          </w:p>
        </w:tc>
      </w:tr>
      <w:tr w:rsidR="00B94BAC" w:rsidRPr="004B22B8" w:rsidTr="002905CA">
        <w:tc>
          <w:tcPr>
            <w:tcW w:w="47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70F70" w:rsidRDefault="00C70F70" w:rsidP="002905CA">
            <w:pPr>
              <w:spacing w:after="0" w:line="240" w:lineRule="auto"/>
              <w:rPr>
                <w:rFonts w:ascii="Georgia" w:eastAsia="Times New Roman" w:hAnsi="Georgia" w:cs="Times New Roman"/>
                <w:color w:val="000000"/>
                <w:sz w:val="20"/>
                <w:szCs w:val="20"/>
              </w:rPr>
            </w:pPr>
          </w:p>
          <w:p w:rsidR="00B94BAC" w:rsidRPr="00792F22" w:rsidRDefault="00B94BAC" w:rsidP="002905CA">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 xml:space="preserve">Partner requests </w:t>
            </w:r>
            <w:r w:rsidR="00C70F70" w:rsidRPr="00792F22">
              <w:rPr>
                <w:rFonts w:ascii="Georgia" w:eastAsia="Times New Roman" w:hAnsi="Georgia" w:cs="Times New Roman"/>
                <w:i/>
                <w:color w:val="000000"/>
                <w:sz w:val="20"/>
                <w:szCs w:val="20"/>
              </w:rPr>
              <w:t xml:space="preserve">details of all sellable hotel products (i.e. combinations of rate plans and room types) but only request references to the cancellation policies, guarantee policies and room types because these details have </w:t>
            </w:r>
            <w:r w:rsidR="002C11BA" w:rsidRPr="00792F22">
              <w:rPr>
                <w:rFonts w:ascii="Georgia" w:eastAsia="Times New Roman" w:hAnsi="Georgia" w:cs="Times New Roman"/>
                <w:i/>
                <w:color w:val="000000"/>
                <w:sz w:val="20"/>
                <w:szCs w:val="20"/>
              </w:rPr>
              <w:t xml:space="preserve">already </w:t>
            </w:r>
            <w:r w:rsidR="00C70F70" w:rsidRPr="00792F22">
              <w:rPr>
                <w:rFonts w:ascii="Georgia" w:eastAsia="Times New Roman" w:hAnsi="Georgia" w:cs="Times New Roman"/>
                <w:i/>
                <w:color w:val="000000"/>
                <w:sz w:val="20"/>
                <w:szCs w:val="20"/>
              </w:rPr>
              <w:t>been retrieved in previous messages.</w:t>
            </w:r>
          </w:p>
          <w:p w:rsidR="00B94BAC" w:rsidRPr="00792F22" w:rsidRDefault="00B94BAC" w:rsidP="002905CA">
            <w:pPr>
              <w:spacing w:after="0" w:line="240" w:lineRule="auto"/>
              <w:rPr>
                <w:rFonts w:ascii="Georgia" w:eastAsia="Times New Roman" w:hAnsi="Georgia" w:cs="Times New Roman"/>
                <w:i/>
                <w:color w:val="000000"/>
                <w:sz w:val="20"/>
                <w:szCs w:val="20"/>
              </w:rPr>
            </w:pPr>
          </w:p>
          <w:p w:rsidR="00B94BAC" w:rsidRPr="004B22B8" w:rsidRDefault="00B94BAC" w:rsidP="002905CA">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 </w:t>
            </w:r>
          </w:p>
        </w:tc>
        <w:tc>
          <w:tcPr>
            <w:tcW w:w="4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70F70" w:rsidRDefault="00C70F70" w:rsidP="002905CA">
            <w:pPr>
              <w:spacing w:after="0" w:line="240" w:lineRule="auto"/>
              <w:rPr>
                <w:rFonts w:ascii="Georgia-Italic" w:eastAsia="Times New Roman" w:hAnsi="Georgia-Italic" w:cs="Times New Roman"/>
                <w:i/>
                <w:iCs/>
                <w:color w:val="000000"/>
                <w:sz w:val="20"/>
                <w:szCs w:val="20"/>
              </w:rPr>
            </w:pPr>
          </w:p>
          <w:p w:rsidR="00C70F70" w:rsidRDefault="00C70F70" w:rsidP="00C70F70">
            <w:p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The response includes a Winter Offer rate plan and a BAR rate plan – both of which are associated with the C1KS (</w:t>
            </w:r>
            <w:r w:rsidRPr="00C70F70">
              <w:rPr>
                <w:rFonts w:ascii="Georgia-Italic" w:eastAsia="Times New Roman" w:hAnsi="Georgia-Italic" w:cs="Times New Roman"/>
                <w:i/>
                <w:iCs/>
                <w:color w:val="000000"/>
                <w:sz w:val="20"/>
                <w:szCs w:val="20"/>
              </w:rPr>
              <w:t>Standard King with Sea View</w:t>
            </w:r>
            <w:r>
              <w:rPr>
                <w:rFonts w:ascii="Georgia-Italic" w:eastAsia="Times New Roman" w:hAnsi="Georgia-Italic" w:cs="Times New Roman"/>
                <w:i/>
                <w:iCs/>
                <w:color w:val="000000"/>
                <w:sz w:val="20"/>
                <w:szCs w:val="20"/>
              </w:rPr>
              <w:t>) and B1Q (Superior Queen) room types.</w:t>
            </w:r>
          </w:p>
          <w:p w:rsidR="00C70F70" w:rsidRDefault="00C70F70" w:rsidP="00C70F70">
            <w:pPr>
              <w:spacing w:after="0" w:line="240" w:lineRule="auto"/>
              <w:rPr>
                <w:rFonts w:ascii="Georgia-Italic" w:eastAsia="Times New Roman" w:hAnsi="Georgia-Italic" w:cs="Times New Roman"/>
                <w:i/>
                <w:iCs/>
                <w:color w:val="000000"/>
                <w:sz w:val="20"/>
                <w:szCs w:val="20"/>
              </w:rPr>
            </w:pPr>
          </w:p>
          <w:p w:rsidR="00C70F70" w:rsidRDefault="00C70F70" w:rsidP="00C70F70">
            <w:p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 xml:space="preserve">The Winter Offer rate plan requires full prepayment and so is associated with the PP guarantee policy (Full prepayment).  It is also non-refundable and so associated with the </w:t>
            </w:r>
            <w:r w:rsidR="002C11BA">
              <w:rPr>
                <w:rFonts w:ascii="Georgia-Italic" w:eastAsia="Times New Roman" w:hAnsi="Georgia-Italic" w:cs="Times New Roman"/>
                <w:i/>
                <w:iCs/>
                <w:color w:val="000000"/>
                <w:sz w:val="20"/>
                <w:szCs w:val="20"/>
              </w:rPr>
              <w:t>FULL can</w:t>
            </w:r>
            <w:r>
              <w:rPr>
                <w:rFonts w:ascii="Georgia-Italic" w:eastAsia="Times New Roman" w:hAnsi="Georgia-Italic" w:cs="Times New Roman"/>
                <w:i/>
                <w:iCs/>
                <w:color w:val="000000"/>
                <w:sz w:val="20"/>
                <w:szCs w:val="20"/>
              </w:rPr>
              <w:t>cel policy</w:t>
            </w:r>
            <w:r w:rsidR="002C11BA">
              <w:rPr>
                <w:rFonts w:ascii="Georgia-Italic" w:eastAsia="Times New Roman" w:hAnsi="Georgia-Italic" w:cs="Times New Roman"/>
                <w:i/>
                <w:iCs/>
                <w:color w:val="000000"/>
                <w:sz w:val="20"/>
                <w:szCs w:val="20"/>
              </w:rPr>
              <w:t xml:space="preserve"> (</w:t>
            </w:r>
            <w:proofErr w:type="spellStart"/>
            <w:r w:rsidR="002C11BA" w:rsidRPr="00CB3C03">
              <w:rPr>
                <w:rFonts w:ascii="Georgia-Italic" w:eastAsia="Times New Roman" w:hAnsi="Georgia-Italic" w:cs="Times New Roman"/>
                <w:i/>
                <w:iCs/>
                <w:color w:val="000000"/>
                <w:sz w:val="20"/>
                <w:szCs w:val="20"/>
              </w:rPr>
              <w:t>Non Cancellable</w:t>
            </w:r>
            <w:proofErr w:type="spellEnd"/>
            <w:r w:rsidR="002C11BA" w:rsidRPr="00CB3C03">
              <w:rPr>
                <w:rFonts w:ascii="Georgia-Italic" w:eastAsia="Times New Roman" w:hAnsi="Georgia-Italic" w:cs="Times New Roman"/>
                <w:i/>
                <w:iCs/>
                <w:color w:val="000000"/>
                <w:sz w:val="20"/>
                <w:szCs w:val="20"/>
              </w:rPr>
              <w:t xml:space="preserve"> / Full Stay Penalty</w:t>
            </w:r>
            <w:r w:rsidR="002C11BA">
              <w:rPr>
                <w:rFonts w:ascii="Georgia-Italic" w:eastAsia="Times New Roman" w:hAnsi="Georgia-Italic" w:cs="Times New Roman"/>
                <w:i/>
                <w:iCs/>
                <w:color w:val="000000"/>
                <w:sz w:val="20"/>
                <w:szCs w:val="20"/>
              </w:rPr>
              <w:t>).</w:t>
            </w:r>
          </w:p>
          <w:p w:rsidR="00C70F70" w:rsidRDefault="00C70F70" w:rsidP="00C70F70">
            <w:pPr>
              <w:spacing w:after="0" w:line="240" w:lineRule="auto"/>
              <w:rPr>
                <w:rFonts w:ascii="Georgia-Italic" w:eastAsia="Times New Roman" w:hAnsi="Georgia-Italic" w:cs="Times New Roman"/>
                <w:i/>
                <w:iCs/>
                <w:color w:val="000000"/>
                <w:sz w:val="20"/>
                <w:szCs w:val="20"/>
              </w:rPr>
            </w:pPr>
          </w:p>
          <w:p w:rsidR="006404DB" w:rsidRPr="006404DB" w:rsidRDefault="006404DB" w:rsidP="006404DB">
            <w:pPr>
              <w:spacing w:after="0" w:line="240" w:lineRule="auto"/>
              <w:rPr>
                <w:rFonts w:ascii="Georgia-Italic" w:eastAsia="Times New Roman" w:hAnsi="Georgia-Italic" w:cs="Times New Roman"/>
                <w:i/>
                <w:iCs/>
                <w:color w:val="000000"/>
                <w:sz w:val="20"/>
                <w:szCs w:val="20"/>
              </w:rPr>
            </w:pPr>
            <w:r w:rsidRPr="006404DB">
              <w:rPr>
                <w:rFonts w:ascii="Georgia-Italic" w:eastAsia="Times New Roman" w:hAnsi="Georgia-Italic" w:cs="Times New Roman"/>
                <w:i/>
                <w:iCs/>
                <w:color w:val="000000"/>
                <w:sz w:val="20"/>
                <w:szCs w:val="20"/>
              </w:rPr>
              <w:t>The Winter Offer rate includes the following:</w:t>
            </w:r>
          </w:p>
          <w:p w:rsidR="006404DB" w:rsidRPr="006404DB" w:rsidRDefault="006404DB" w:rsidP="006404DB">
            <w:pPr>
              <w:pStyle w:val="ListParagraph"/>
              <w:numPr>
                <w:ilvl w:val="0"/>
                <w:numId w:val="4"/>
              </w:numPr>
              <w:spacing w:after="0" w:line="240" w:lineRule="auto"/>
              <w:rPr>
                <w:rFonts w:ascii="Georgia-Italic" w:eastAsia="Times New Roman" w:hAnsi="Georgia-Italic" w:cs="Times New Roman"/>
                <w:i/>
                <w:iCs/>
                <w:color w:val="000000"/>
                <w:sz w:val="20"/>
                <w:szCs w:val="20"/>
              </w:rPr>
            </w:pPr>
            <w:r w:rsidRPr="006404DB">
              <w:rPr>
                <w:rFonts w:ascii="Georgia-Italic" w:eastAsia="Times New Roman" w:hAnsi="Georgia-Italic" w:cs="Times New Roman"/>
                <w:i/>
                <w:iCs/>
                <w:color w:val="000000"/>
                <w:sz w:val="20"/>
                <w:szCs w:val="20"/>
              </w:rPr>
              <w:t>Free full breakfast for maximum of 2 people</w:t>
            </w:r>
          </w:p>
          <w:p w:rsidR="006404DB" w:rsidRPr="006404DB" w:rsidRDefault="006404DB" w:rsidP="006404DB">
            <w:pPr>
              <w:pStyle w:val="ListParagraph"/>
              <w:numPr>
                <w:ilvl w:val="0"/>
                <w:numId w:val="4"/>
              </w:numPr>
              <w:spacing w:after="0" w:line="240" w:lineRule="auto"/>
              <w:rPr>
                <w:rFonts w:ascii="Georgia-Italic" w:eastAsia="Times New Roman" w:hAnsi="Georgia-Italic" w:cs="Times New Roman"/>
                <w:i/>
                <w:iCs/>
                <w:color w:val="000000"/>
                <w:sz w:val="20"/>
                <w:szCs w:val="20"/>
              </w:rPr>
            </w:pPr>
            <w:r w:rsidRPr="006404DB">
              <w:rPr>
                <w:rFonts w:ascii="Georgia-Italic" w:eastAsia="Times New Roman" w:hAnsi="Georgia-Italic" w:cs="Times New Roman"/>
                <w:i/>
                <w:iCs/>
                <w:color w:val="000000"/>
                <w:sz w:val="20"/>
                <w:szCs w:val="20"/>
              </w:rPr>
              <w:t>Free wireless internet connection</w:t>
            </w:r>
          </w:p>
          <w:p w:rsidR="006404DB" w:rsidRDefault="006404DB" w:rsidP="006404DB">
            <w:pPr>
              <w:pStyle w:val="ListParagraph"/>
              <w:numPr>
                <w:ilvl w:val="0"/>
                <w:numId w:val="4"/>
              </w:numPr>
              <w:spacing w:after="0" w:line="240" w:lineRule="auto"/>
              <w:rPr>
                <w:rFonts w:ascii="Georgia-Italic" w:eastAsia="Times New Roman" w:hAnsi="Georgia-Italic" w:cs="Times New Roman"/>
                <w:i/>
                <w:iCs/>
                <w:color w:val="000000"/>
                <w:sz w:val="20"/>
                <w:szCs w:val="20"/>
              </w:rPr>
            </w:pPr>
            <w:r w:rsidRPr="006404DB">
              <w:rPr>
                <w:rFonts w:ascii="Georgia-Italic" w:eastAsia="Times New Roman" w:hAnsi="Georgia-Italic" w:cs="Times New Roman"/>
                <w:i/>
                <w:iCs/>
                <w:color w:val="000000"/>
                <w:sz w:val="20"/>
                <w:szCs w:val="20"/>
              </w:rPr>
              <w:t>Late check-out (3pm)</w:t>
            </w:r>
          </w:p>
          <w:p w:rsidR="006404DB" w:rsidRDefault="006404DB" w:rsidP="006404DB">
            <w:p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 xml:space="preserve">It required a minimum 2 night stay and must include a Saturday night. Bookings must be made in November or December 2014 </w:t>
            </w:r>
            <w:r w:rsidRPr="006404DB">
              <w:rPr>
                <w:rFonts w:ascii="Georgia-Italic" w:eastAsia="Times New Roman" w:hAnsi="Georgia-Italic" w:cs="Times New Roman"/>
                <w:i/>
                <w:iCs/>
                <w:color w:val="000000"/>
                <w:sz w:val="20"/>
                <w:szCs w:val="20"/>
              </w:rPr>
              <w:t xml:space="preserve">for stays between </w:t>
            </w:r>
            <w:r>
              <w:rPr>
                <w:rFonts w:ascii="Georgia-Italic" w:eastAsia="Times New Roman" w:hAnsi="Georgia-Italic" w:cs="Times New Roman"/>
                <w:i/>
                <w:iCs/>
                <w:color w:val="000000"/>
                <w:sz w:val="20"/>
                <w:szCs w:val="20"/>
              </w:rPr>
              <w:t>January and March 2015.</w:t>
            </w:r>
          </w:p>
          <w:p w:rsidR="006404DB" w:rsidRDefault="006404DB" w:rsidP="00C70F70">
            <w:pPr>
              <w:spacing w:after="0" w:line="240" w:lineRule="auto"/>
              <w:rPr>
                <w:rFonts w:ascii="Georgia-Italic" w:eastAsia="Times New Roman" w:hAnsi="Georgia-Italic" w:cs="Times New Roman"/>
                <w:i/>
                <w:iCs/>
                <w:color w:val="000000"/>
                <w:sz w:val="20"/>
                <w:szCs w:val="20"/>
              </w:rPr>
            </w:pPr>
          </w:p>
          <w:p w:rsidR="00C70F70" w:rsidRDefault="00C70F70" w:rsidP="00C70F70">
            <w:p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 xml:space="preserve">The BAR rate plan requires a credit card guarantee and so is associated with the GCC guarantee policy (Credit card guarantee required at time of booking).  Reservations made against </w:t>
            </w:r>
            <w:r w:rsidR="002C11BA">
              <w:rPr>
                <w:rFonts w:ascii="Georgia-Italic" w:eastAsia="Times New Roman" w:hAnsi="Georgia-Italic" w:cs="Times New Roman"/>
                <w:i/>
                <w:iCs/>
                <w:color w:val="000000"/>
                <w:sz w:val="20"/>
                <w:szCs w:val="20"/>
              </w:rPr>
              <w:t>this rate plan only in</w:t>
            </w:r>
            <w:r>
              <w:rPr>
                <w:rFonts w:ascii="Georgia-Italic" w:eastAsia="Times New Roman" w:hAnsi="Georgia-Italic" w:cs="Times New Roman"/>
                <w:i/>
                <w:iCs/>
                <w:color w:val="000000"/>
                <w:sz w:val="20"/>
                <w:szCs w:val="20"/>
              </w:rPr>
              <w:t xml:space="preserve">cur a penalty </w:t>
            </w:r>
            <w:r w:rsidR="002C11BA">
              <w:rPr>
                <w:rFonts w:ascii="Georgia-Italic" w:eastAsia="Times New Roman" w:hAnsi="Georgia-Italic" w:cs="Times New Roman"/>
                <w:i/>
                <w:iCs/>
                <w:color w:val="000000"/>
                <w:sz w:val="20"/>
                <w:szCs w:val="20"/>
              </w:rPr>
              <w:t>if cancelled within 1 day</w:t>
            </w:r>
            <w:r>
              <w:rPr>
                <w:rFonts w:ascii="Georgia-Italic" w:eastAsia="Times New Roman" w:hAnsi="Georgia-Italic" w:cs="Times New Roman"/>
                <w:i/>
                <w:iCs/>
                <w:color w:val="000000"/>
                <w:sz w:val="20"/>
                <w:szCs w:val="20"/>
              </w:rPr>
              <w:t xml:space="preserve"> of arrival and so the rate plan is associated with the 1NT cancel policy (</w:t>
            </w:r>
            <w:r w:rsidRPr="00CB3C03">
              <w:rPr>
                <w:rFonts w:ascii="Georgia-Italic" w:eastAsia="Times New Roman" w:hAnsi="Georgia-Italic" w:cs="Times New Roman"/>
                <w:i/>
                <w:iCs/>
                <w:color w:val="000000"/>
                <w:sz w:val="20"/>
                <w:szCs w:val="20"/>
              </w:rPr>
              <w:t>1 Night penalty if cancelled within 1 day of arrival</w:t>
            </w:r>
            <w:r>
              <w:rPr>
                <w:rFonts w:ascii="Georgia-Italic" w:eastAsia="Times New Roman" w:hAnsi="Georgia-Italic" w:cs="Times New Roman"/>
                <w:i/>
                <w:iCs/>
                <w:color w:val="000000"/>
                <w:sz w:val="20"/>
                <w:szCs w:val="20"/>
              </w:rPr>
              <w:t>).</w:t>
            </w:r>
          </w:p>
          <w:p w:rsidR="00C70F70" w:rsidRDefault="00C70F70" w:rsidP="00C70F70">
            <w:pPr>
              <w:spacing w:after="0" w:line="240" w:lineRule="auto"/>
              <w:rPr>
                <w:rFonts w:ascii="Georgia-Italic" w:eastAsia="Times New Roman" w:hAnsi="Georgia-Italic" w:cs="Times New Roman"/>
                <w:i/>
                <w:iCs/>
                <w:color w:val="000000"/>
                <w:sz w:val="20"/>
                <w:szCs w:val="20"/>
              </w:rPr>
            </w:pPr>
          </w:p>
          <w:p w:rsidR="006404DB" w:rsidRDefault="006404DB" w:rsidP="006404DB">
            <w:pPr>
              <w:spacing w:after="0" w:line="240" w:lineRule="auto"/>
              <w:rPr>
                <w:rFonts w:ascii="Georgia-Italic" w:eastAsia="Times New Roman" w:hAnsi="Georgia-Italic" w:cs="Times New Roman"/>
                <w:i/>
                <w:iCs/>
                <w:color w:val="000000"/>
                <w:sz w:val="20"/>
                <w:szCs w:val="20"/>
              </w:rPr>
            </w:pPr>
          </w:p>
          <w:p w:rsidR="006404DB" w:rsidRPr="006404DB" w:rsidRDefault="006404DB" w:rsidP="006404DB">
            <w:pPr>
              <w:spacing w:after="0" w:line="240" w:lineRule="auto"/>
              <w:rPr>
                <w:rFonts w:ascii="Georgia-Italic" w:eastAsia="Times New Roman" w:hAnsi="Georgia-Italic" w:cs="Times New Roman"/>
                <w:i/>
                <w:iCs/>
                <w:color w:val="000000"/>
                <w:sz w:val="20"/>
                <w:szCs w:val="20"/>
              </w:rPr>
            </w:pPr>
          </w:p>
          <w:p w:rsidR="00B94BAC" w:rsidRPr="004B22B8" w:rsidRDefault="00B94BAC" w:rsidP="002905CA">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 </w:t>
            </w:r>
          </w:p>
        </w:tc>
      </w:tr>
    </w:tbl>
    <w:p w:rsidR="00E63047" w:rsidRDefault="00E63047" w:rsidP="00B94BAC"/>
    <w:tbl>
      <w:tblPr>
        <w:tblW w:w="0" w:type="auto"/>
        <w:shd w:val="clear" w:color="auto" w:fill="FFFFFF"/>
        <w:tblLayout w:type="fixed"/>
        <w:tblCellMar>
          <w:left w:w="0" w:type="dxa"/>
          <w:right w:w="0" w:type="dxa"/>
        </w:tblCellMar>
        <w:tblLook w:val="04A0" w:firstRow="1" w:lastRow="0" w:firstColumn="1" w:lastColumn="0" w:noHBand="0" w:noVBand="1"/>
      </w:tblPr>
      <w:tblGrid>
        <w:gridCol w:w="4788"/>
        <w:gridCol w:w="4788"/>
      </w:tblGrid>
      <w:tr w:rsidR="00792F22" w:rsidRPr="004B22B8" w:rsidTr="00B261E7">
        <w:tc>
          <w:tcPr>
            <w:tcW w:w="4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Request Message</w:t>
            </w:r>
          </w:p>
          <w:p w:rsidR="00B261E7" w:rsidRDefault="00792F22" w:rsidP="00FE0B12">
            <w:pPr>
              <w:spacing w:after="0" w:line="240" w:lineRule="auto"/>
              <w:rPr>
                <w:rFonts w:ascii="Georgia" w:eastAsia="Times New Roman" w:hAnsi="Georgia" w:cs="Times New Roman"/>
                <w:color w:val="000000"/>
                <w:sz w:val="20"/>
                <w:szCs w:val="20"/>
              </w:rPr>
            </w:pPr>
            <w:r w:rsidRPr="004B22B8">
              <w:rPr>
                <w:rFonts w:ascii="Georgia" w:eastAsia="Times New Roman" w:hAnsi="Georgia" w:cs="Times New Roman"/>
                <w:color w:val="000000"/>
                <w:sz w:val="20"/>
                <w:szCs w:val="20"/>
              </w:rPr>
              <w:t>View/Download:</w:t>
            </w:r>
          </w:p>
          <w:p w:rsidR="00792F22" w:rsidRPr="004B22B8" w:rsidRDefault="002206D3" w:rsidP="00FE0B12">
            <w:pPr>
              <w:spacing w:after="0" w:line="240" w:lineRule="auto"/>
              <w:rPr>
                <w:rFonts w:ascii="Calibri" w:eastAsia="Times New Roman" w:hAnsi="Calibri" w:cs="Times New Roman"/>
                <w:color w:val="222222"/>
              </w:rPr>
            </w:pPr>
            <w:r w:rsidRPr="002206D3">
              <w:rPr>
                <w:rFonts w:ascii="Georgia" w:eastAsia="Times New Roman" w:hAnsi="Georgia" w:cs="Times New Roman"/>
                <w:color w:val="000081"/>
                <w:sz w:val="20"/>
                <w:szCs w:val="20"/>
              </w:rPr>
              <w:t xml:space="preserve">1.4a Request All Active Products </w:t>
            </w:r>
            <w:r>
              <w:rPr>
                <w:rFonts w:ascii="Georgia" w:eastAsia="Times New Roman" w:hAnsi="Georgia" w:cs="Times New Roman"/>
                <w:color w:val="000081"/>
                <w:sz w:val="20"/>
                <w:szCs w:val="20"/>
              </w:rPr>
              <w:t>–</w:t>
            </w:r>
            <w:r w:rsidRPr="002206D3">
              <w:rPr>
                <w:rFonts w:ascii="Georgia" w:eastAsia="Times New Roman" w:hAnsi="Georgia" w:cs="Times New Roman"/>
                <w:color w:val="000081"/>
                <w:sz w:val="20"/>
                <w:szCs w:val="20"/>
              </w:rPr>
              <w:t xml:space="preserve"> Request</w:t>
            </w:r>
            <w:r>
              <w:rPr>
                <w:rFonts w:ascii="Georgia" w:eastAsia="Times New Roman" w:hAnsi="Georgia" w:cs="Times New Roman"/>
                <w:color w:val="000081"/>
                <w:sz w:val="20"/>
                <w:szCs w:val="20"/>
              </w:rPr>
              <w:t>.xml</w:t>
            </w:r>
          </w:p>
          <w:p w:rsidR="00792F22" w:rsidRPr="004B22B8" w:rsidRDefault="00792F22" w:rsidP="00FE0B12">
            <w:pPr>
              <w:spacing w:after="0" w:line="240" w:lineRule="auto"/>
              <w:rPr>
                <w:rFonts w:ascii="Calibri" w:eastAsia="Times New Roman" w:hAnsi="Calibri" w:cs="Times New Roman"/>
                <w:color w:val="222222"/>
              </w:rPr>
            </w:pPr>
            <w:r w:rsidRPr="004B22B8">
              <w:rPr>
                <w:rFonts w:ascii="Verdana" w:eastAsia="Times New Roman" w:hAnsi="Verdana" w:cs="Times New Roman"/>
                <w:color w:val="333333"/>
                <w:sz w:val="20"/>
                <w:szCs w:val="20"/>
              </w:rPr>
              <w:t> </w:t>
            </w:r>
          </w:p>
        </w:tc>
        <w:tc>
          <w:tcPr>
            <w:tcW w:w="47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Response Message</w:t>
            </w:r>
          </w:p>
          <w:p w:rsidR="00B261E7" w:rsidRDefault="00792F22" w:rsidP="00FE0B12">
            <w:pPr>
              <w:spacing w:after="0" w:line="240" w:lineRule="auto"/>
              <w:rPr>
                <w:rFonts w:ascii="Georgia" w:eastAsia="Times New Roman" w:hAnsi="Georgia" w:cs="Times New Roman"/>
                <w:color w:val="000000"/>
                <w:sz w:val="20"/>
                <w:szCs w:val="20"/>
              </w:rPr>
            </w:pPr>
            <w:r w:rsidRPr="004B22B8">
              <w:rPr>
                <w:rFonts w:ascii="Georgia" w:eastAsia="Times New Roman" w:hAnsi="Georgia" w:cs="Times New Roman"/>
                <w:color w:val="000000"/>
                <w:sz w:val="20"/>
                <w:szCs w:val="20"/>
              </w:rPr>
              <w:t>View/Download: </w:t>
            </w:r>
          </w:p>
          <w:p w:rsidR="00792F22" w:rsidRPr="004B22B8" w:rsidRDefault="002206D3" w:rsidP="00FE0B12">
            <w:pPr>
              <w:spacing w:after="0" w:line="240" w:lineRule="auto"/>
              <w:rPr>
                <w:rFonts w:ascii="Calibri" w:eastAsia="Times New Roman" w:hAnsi="Calibri" w:cs="Times New Roman"/>
                <w:color w:val="222222"/>
              </w:rPr>
            </w:pPr>
            <w:r w:rsidRPr="002206D3">
              <w:rPr>
                <w:rFonts w:ascii="Georgia" w:eastAsia="Times New Roman" w:hAnsi="Georgia" w:cs="Times New Roman"/>
                <w:color w:val="000081"/>
                <w:sz w:val="20"/>
                <w:szCs w:val="20"/>
              </w:rPr>
              <w:t xml:space="preserve">1.4b Request All Active Products </w:t>
            </w:r>
            <w:r>
              <w:rPr>
                <w:rFonts w:ascii="Georgia" w:eastAsia="Times New Roman" w:hAnsi="Georgia" w:cs="Times New Roman"/>
                <w:color w:val="000081"/>
                <w:sz w:val="20"/>
                <w:szCs w:val="20"/>
              </w:rPr>
              <w:t>–</w:t>
            </w:r>
            <w:r w:rsidRPr="002206D3">
              <w:rPr>
                <w:rFonts w:ascii="Georgia" w:eastAsia="Times New Roman" w:hAnsi="Georgia" w:cs="Times New Roman"/>
                <w:color w:val="000081"/>
                <w:sz w:val="20"/>
                <w:szCs w:val="20"/>
              </w:rPr>
              <w:t xml:space="preserve"> Response</w:t>
            </w:r>
            <w:r>
              <w:rPr>
                <w:rFonts w:ascii="Georgia" w:eastAsia="Times New Roman" w:hAnsi="Georgia" w:cs="Times New Roman"/>
                <w:color w:val="000081"/>
                <w:sz w:val="20"/>
                <w:szCs w:val="20"/>
              </w:rPr>
              <w:t>.xml</w:t>
            </w:r>
            <w:r w:rsidR="00792F22" w:rsidRPr="004B22B8">
              <w:rPr>
                <w:rFonts w:ascii="Verdana" w:eastAsia="Times New Roman" w:hAnsi="Verdana" w:cs="Times New Roman"/>
                <w:color w:val="333333"/>
                <w:sz w:val="20"/>
                <w:szCs w:val="20"/>
              </w:rPr>
              <w:t> </w:t>
            </w:r>
          </w:p>
        </w:tc>
      </w:tr>
      <w:tr w:rsidR="00792F22" w:rsidRPr="004B22B8" w:rsidTr="00B261E7">
        <w:tc>
          <w:tcPr>
            <w:tcW w:w="47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Partner XYZ requests a listing of all currently active products for ABC hotel that are relevant to them.  The POS element is used to identify the trading partner.</w:t>
            </w:r>
          </w:p>
          <w:p w:rsidR="00792F22" w:rsidRPr="00792F22" w:rsidRDefault="00792F22" w:rsidP="00FE0B12">
            <w:pPr>
              <w:spacing w:after="0" w:line="240" w:lineRule="auto"/>
              <w:rPr>
                <w:rFonts w:ascii="Georgia" w:eastAsia="Times New Roman" w:hAnsi="Georgia" w:cs="Times New Roman"/>
                <w:i/>
                <w:color w:val="000000"/>
                <w:sz w:val="20"/>
                <w:szCs w:val="20"/>
              </w:rPr>
            </w:pPr>
          </w:p>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The following information for each Product is requested:</w:t>
            </w:r>
          </w:p>
          <w:p w:rsidR="00792F22" w:rsidRPr="00792F22" w:rsidRDefault="00792F22" w:rsidP="00FE0B12">
            <w:pPr>
              <w:spacing w:after="0" w:line="240" w:lineRule="auto"/>
              <w:rPr>
                <w:rFonts w:ascii="Georgia" w:eastAsia="Times New Roman" w:hAnsi="Georgia" w:cs="Times New Roman"/>
                <w:i/>
                <w:color w:val="000000"/>
                <w:sz w:val="20"/>
                <w:szCs w:val="20"/>
              </w:rPr>
            </w:pPr>
          </w:p>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Policies (Cancel, Guarantee, &amp; Booking Rules)</w:t>
            </w:r>
          </w:p>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Additional Person Charges</w:t>
            </w:r>
          </w:p>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 xml:space="preserve">Taxes, Fees, and Base Currency </w:t>
            </w:r>
          </w:p>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lastRenderedPageBreak/>
              <w:t> </w:t>
            </w:r>
          </w:p>
        </w:tc>
        <w:tc>
          <w:tcPr>
            <w:tcW w:w="4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2F22" w:rsidRDefault="00792F22" w:rsidP="00FE0B12">
            <w:pPr>
              <w:spacing w:after="0" w:line="240" w:lineRule="auto"/>
              <w:rPr>
                <w:rFonts w:ascii="Georgia-Italic" w:eastAsia="Times New Roman" w:hAnsi="Georgia-Italic" w:cs="Times New Roman"/>
                <w:i/>
                <w:iCs/>
                <w:color w:val="000000"/>
                <w:sz w:val="20"/>
                <w:szCs w:val="20"/>
              </w:rPr>
            </w:pPr>
            <w:r w:rsidRPr="004B22B8">
              <w:rPr>
                <w:rFonts w:ascii="Georgia-Italic" w:eastAsia="Times New Roman" w:hAnsi="Georgia-Italic" w:cs="Times New Roman"/>
                <w:i/>
                <w:iCs/>
                <w:color w:val="000000"/>
                <w:sz w:val="20"/>
                <w:szCs w:val="20"/>
              </w:rPr>
              <w:lastRenderedPageBreak/>
              <w:t xml:space="preserve">A list of </w:t>
            </w:r>
            <w:r>
              <w:rPr>
                <w:rFonts w:ascii="Georgia-Italic" w:eastAsia="Times New Roman" w:hAnsi="Georgia-Italic" w:cs="Times New Roman"/>
                <w:i/>
                <w:iCs/>
                <w:color w:val="000000"/>
                <w:sz w:val="20"/>
                <w:szCs w:val="20"/>
              </w:rPr>
              <w:t>active products</w:t>
            </w:r>
            <w:r w:rsidRPr="004B22B8">
              <w:rPr>
                <w:rFonts w:ascii="Georgia-Italic" w:eastAsia="Times New Roman" w:hAnsi="Georgia-Italic" w:cs="Times New Roman"/>
                <w:i/>
                <w:iCs/>
                <w:color w:val="000000"/>
                <w:sz w:val="20"/>
                <w:szCs w:val="20"/>
              </w:rPr>
              <w:t xml:space="preserve"> </w:t>
            </w:r>
            <w:r>
              <w:rPr>
                <w:rFonts w:ascii="Georgia-Italic" w:eastAsia="Times New Roman" w:hAnsi="Georgia-Italic" w:cs="Times New Roman"/>
                <w:i/>
                <w:iCs/>
                <w:color w:val="000000"/>
                <w:sz w:val="20"/>
                <w:szCs w:val="20"/>
              </w:rPr>
              <w:t>for</w:t>
            </w:r>
            <w:r w:rsidRPr="004B22B8">
              <w:rPr>
                <w:rFonts w:ascii="Georgia-Italic" w:eastAsia="Times New Roman" w:hAnsi="Georgia-Italic" w:cs="Times New Roman"/>
                <w:i/>
                <w:iCs/>
                <w:color w:val="000000"/>
                <w:sz w:val="20"/>
                <w:szCs w:val="20"/>
              </w:rPr>
              <w:t xml:space="preserve"> the ABC Hotel is returned:</w:t>
            </w:r>
          </w:p>
          <w:p w:rsidR="00792F22" w:rsidRDefault="00792F22" w:rsidP="00FE0B12">
            <w:pPr>
              <w:spacing w:after="0" w:line="240" w:lineRule="auto"/>
              <w:rPr>
                <w:rFonts w:ascii="Calibri" w:eastAsia="Times New Roman" w:hAnsi="Calibri" w:cs="Times New Roman"/>
                <w:color w:val="222222"/>
              </w:rPr>
            </w:pPr>
          </w:p>
          <w:p w:rsidR="00792F22" w:rsidRDefault="00792F22" w:rsidP="00FE0B12">
            <w:pPr>
              <w:spacing w:after="0" w:line="240" w:lineRule="auto"/>
              <w:rPr>
                <w:rFonts w:ascii="Georgia-Italic" w:eastAsia="Times New Roman" w:hAnsi="Georgia-Italic" w:cs="Times New Roman"/>
                <w:i/>
                <w:iCs/>
                <w:color w:val="000000"/>
                <w:sz w:val="20"/>
                <w:szCs w:val="20"/>
              </w:rPr>
            </w:pPr>
            <w:r w:rsidRPr="004B22B8">
              <w:rPr>
                <w:rFonts w:ascii="Wingdings2" w:eastAsia="Times New Roman" w:hAnsi="Wingdings2" w:cs="Times New Roman"/>
                <w:color w:val="000000"/>
                <w:sz w:val="20"/>
                <w:szCs w:val="20"/>
              </w:rPr>
              <w:sym w:font="Symbol" w:char="F0F1"/>
            </w:r>
            <w:r>
              <w:rPr>
                <w:rFonts w:ascii="Georgia-Italic" w:eastAsia="Times New Roman" w:hAnsi="Georgia-Italic" w:cs="Times New Roman"/>
                <w:i/>
                <w:iCs/>
                <w:color w:val="000000"/>
                <w:sz w:val="20"/>
                <w:szCs w:val="20"/>
              </w:rPr>
              <w:t>Status of each rate will be active.</w:t>
            </w:r>
            <w:r w:rsidRPr="004B22B8">
              <w:rPr>
                <w:rFonts w:ascii="Georgia-Italic" w:eastAsia="Times New Roman" w:hAnsi="Georgia-Italic" w:cs="Times New Roman"/>
                <w:i/>
                <w:iCs/>
                <w:color w:val="000000"/>
                <w:sz w:val="20"/>
                <w:szCs w:val="20"/>
              </w:rPr>
              <w:t xml:space="preserve"> </w:t>
            </w:r>
          </w:p>
          <w:p w:rsidR="00792F22" w:rsidRPr="004B22B8" w:rsidRDefault="00792F22" w:rsidP="00FE0B12">
            <w:pPr>
              <w:spacing w:after="0" w:line="240" w:lineRule="auto"/>
              <w:rPr>
                <w:rFonts w:ascii="Calibri" w:eastAsia="Times New Roman" w:hAnsi="Calibri" w:cs="Times New Roman"/>
                <w:color w:val="222222"/>
              </w:rPr>
            </w:pPr>
          </w:p>
          <w:p w:rsidR="00792F22" w:rsidRDefault="00792F22" w:rsidP="00FE0B12">
            <w:pPr>
              <w:spacing w:after="0" w:line="240" w:lineRule="auto"/>
              <w:rPr>
                <w:rFonts w:ascii="Georgia-Italic" w:eastAsia="Times New Roman" w:hAnsi="Georgia-Italic" w:cs="Times New Roman"/>
                <w:i/>
                <w:iCs/>
                <w:color w:val="000000"/>
                <w:sz w:val="20"/>
                <w:szCs w:val="20"/>
              </w:rPr>
            </w:pPr>
            <w:r w:rsidRPr="004B22B8">
              <w:rPr>
                <w:rFonts w:ascii="Wingdings2" w:eastAsia="Times New Roman" w:hAnsi="Wingdings2" w:cs="Times New Roman"/>
                <w:color w:val="000000"/>
                <w:sz w:val="20"/>
                <w:szCs w:val="20"/>
              </w:rPr>
              <w:sym w:font="Symbol" w:char="F0F1"/>
            </w:r>
            <w:r w:rsidRPr="004B22B8">
              <w:rPr>
                <w:rFonts w:ascii="Georgia-Italic" w:eastAsia="Times New Roman" w:hAnsi="Georgia-Italic" w:cs="Times New Roman"/>
                <w:i/>
                <w:iCs/>
                <w:color w:val="000000"/>
                <w:sz w:val="20"/>
                <w:szCs w:val="20"/>
              </w:rPr>
              <w:t xml:space="preserve">Corporate rate </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Available for Room Types: Standard King, Standard Double</w:t>
            </w:r>
            <w:r w:rsidRPr="001073DD">
              <w:rPr>
                <w:rFonts w:ascii="Georgia-Italic" w:eastAsia="Times New Roman" w:hAnsi="Georgia-Italic" w:cs="Times New Roman"/>
                <w:i/>
                <w:iCs/>
                <w:color w:val="000000"/>
                <w:sz w:val="20"/>
                <w:szCs w:val="20"/>
              </w:rPr>
              <w:t>, Run of House Room, and</w:t>
            </w:r>
            <w:r w:rsidRPr="00646571">
              <w:rPr>
                <w:rFonts w:ascii="Georgia-Italic" w:eastAsia="Times New Roman" w:hAnsi="Georgia-Italic" w:cs="Times New Roman"/>
                <w:i/>
                <w:iCs/>
                <w:color w:val="000000"/>
                <w:sz w:val="20"/>
                <w:szCs w:val="20"/>
              </w:rPr>
              <w:t xml:space="preserve"> Suite</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24 hour cancel policy.</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Guaranteed by Credit Card</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lastRenderedPageBreak/>
              <w:t>2 day advance booking required</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Additional person fee is $10 and starts on the 3</w:t>
            </w:r>
            <w:r w:rsidRPr="00646571">
              <w:rPr>
                <w:rFonts w:ascii="Georgia-Italic" w:eastAsia="Times New Roman" w:hAnsi="Georgia-Italic" w:cs="Times New Roman"/>
                <w:i/>
                <w:iCs/>
                <w:color w:val="000000"/>
                <w:sz w:val="20"/>
                <w:szCs w:val="20"/>
                <w:vertAlign w:val="superscript"/>
              </w:rPr>
              <w:t>rd</w:t>
            </w:r>
            <w:r w:rsidRPr="00646571">
              <w:rPr>
                <w:rFonts w:ascii="Georgia-Italic" w:eastAsia="Times New Roman" w:hAnsi="Georgia-Italic" w:cs="Times New Roman"/>
                <w:i/>
                <w:iCs/>
                <w:color w:val="000000"/>
                <w:sz w:val="20"/>
                <w:szCs w:val="20"/>
              </w:rPr>
              <w:t xml:space="preserve"> person</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Taxes are 14.75%</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Fees are a flat amount, $20 per day</w:t>
            </w:r>
          </w:p>
          <w:p w:rsidR="00792F22" w:rsidRPr="00646571" w:rsidRDefault="00792F22" w:rsidP="00FE0B12">
            <w:pPr>
              <w:pStyle w:val="ListParagraph"/>
              <w:numPr>
                <w:ilvl w:val="0"/>
                <w:numId w:val="1"/>
              </w:numPr>
              <w:spacing w:after="0" w:line="240" w:lineRule="auto"/>
              <w:rPr>
                <w:rFonts w:ascii="Calibri" w:eastAsia="Times New Roman" w:hAnsi="Calibri" w:cs="Times New Roman"/>
                <w:color w:val="222222"/>
              </w:rPr>
            </w:pPr>
            <w:r w:rsidRPr="00646571">
              <w:rPr>
                <w:rFonts w:ascii="Georgia-Italic" w:eastAsia="Times New Roman" w:hAnsi="Georgia-Italic" w:cs="Times New Roman"/>
                <w:i/>
                <w:iCs/>
                <w:color w:val="000000"/>
                <w:sz w:val="20"/>
                <w:szCs w:val="20"/>
              </w:rPr>
              <w:t>Base Currency is USD</w:t>
            </w:r>
          </w:p>
          <w:p w:rsidR="00792F22" w:rsidRPr="00646571" w:rsidRDefault="00792F22" w:rsidP="00FE0B12">
            <w:pPr>
              <w:spacing w:after="0" w:line="240" w:lineRule="auto"/>
              <w:rPr>
                <w:rFonts w:ascii="Georgia-Italic" w:eastAsia="Times New Roman" w:hAnsi="Georgia-Italic" w:cs="Times New Roman"/>
                <w:i/>
                <w:iCs/>
                <w:color w:val="000000"/>
                <w:sz w:val="20"/>
                <w:szCs w:val="20"/>
              </w:rPr>
            </w:pPr>
            <w:r w:rsidRPr="00646571">
              <w:rPr>
                <w:rFonts w:ascii="Wingdings2" w:eastAsia="Times New Roman" w:hAnsi="Wingdings2" w:cs="Times New Roman"/>
                <w:color w:val="000000"/>
                <w:sz w:val="20"/>
                <w:szCs w:val="20"/>
              </w:rPr>
              <w:sym w:font="Symbol" w:char="F0F1"/>
            </w:r>
            <w:r w:rsidRPr="00646571">
              <w:rPr>
                <w:rFonts w:ascii="Georgia-Italic" w:eastAsia="Times New Roman" w:hAnsi="Georgia-Italic" w:cs="Times New Roman"/>
                <w:i/>
                <w:iCs/>
                <w:color w:val="000000"/>
                <w:sz w:val="20"/>
                <w:szCs w:val="20"/>
              </w:rPr>
              <w:t xml:space="preserve">Leisure rate </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Available for Room Types: Deluxe King and Deluxe Double</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7 day cancel policy.</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Guaranteed by Credit Card</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10 day advance booking required</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Additional person fee is $15 and starts on the 3</w:t>
            </w:r>
            <w:r w:rsidRPr="00646571">
              <w:rPr>
                <w:rFonts w:ascii="Georgia-Italic" w:eastAsia="Times New Roman" w:hAnsi="Georgia-Italic" w:cs="Times New Roman"/>
                <w:i/>
                <w:iCs/>
                <w:color w:val="000000"/>
                <w:sz w:val="20"/>
                <w:szCs w:val="20"/>
                <w:vertAlign w:val="superscript"/>
              </w:rPr>
              <w:t>rd</w:t>
            </w:r>
            <w:r w:rsidRPr="00646571">
              <w:rPr>
                <w:rFonts w:ascii="Georgia-Italic" w:eastAsia="Times New Roman" w:hAnsi="Georgia-Italic" w:cs="Times New Roman"/>
                <w:i/>
                <w:iCs/>
                <w:color w:val="000000"/>
                <w:sz w:val="20"/>
                <w:szCs w:val="20"/>
              </w:rPr>
              <w:t xml:space="preserve"> person</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Taxes are 14.75%</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Fees are a flat amount, $15 per day</w:t>
            </w:r>
          </w:p>
          <w:p w:rsidR="00792F22" w:rsidRPr="00646571" w:rsidRDefault="00792F22" w:rsidP="00FE0B12">
            <w:pPr>
              <w:pStyle w:val="ListParagraph"/>
              <w:numPr>
                <w:ilvl w:val="0"/>
                <w:numId w:val="1"/>
              </w:numPr>
              <w:spacing w:after="0" w:line="240" w:lineRule="auto"/>
              <w:rPr>
                <w:rFonts w:ascii="Calibri" w:eastAsia="Times New Roman" w:hAnsi="Calibri" w:cs="Times New Roman"/>
                <w:color w:val="222222"/>
              </w:rPr>
            </w:pPr>
            <w:r w:rsidRPr="00646571">
              <w:rPr>
                <w:rFonts w:ascii="Georgia-Italic" w:eastAsia="Times New Roman" w:hAnsi="Georgia-Italic" w:cs="Times New Roman"/>
                <w:i/>
                <w:iCs/>
                <w:color w:val="000000"/>
                <w:sz w:val="20"/>
                <w:szCs w:val="20"/>
              </w:rPr>
              <w:t>Base Currency is USD</w:t>
            </w:r>
          </w:p>
          <w:p w:rsidR="00792F22" w:rsidRPr="00646571" w:rsidRDefault="00792F22" w:rsidP="00FE0B12">
            <w:pPr>
              <w:spacing w:after="0" w:line="240" w:lineRule="auto"/>
              <w:rPr>
                <w:rFonts w:ascii="Georgia-Italic" w:eastAsia="Times New Roman" w:hAnsi="Georgia-Italic" w:cs="Times New Roman"/>
                <w:i/>
                <w:iCs/>
                <w:color w:val="000000"/>
                <w:sz w:val="20"/>
                <w:szCs w:val="20"/>
              </w:rPr>
            </w:pPr>
            <w:r w:rsidRPr="00646571">
              <w:rPr>
                <w:rFonts w:ascii="Wingdings2" w:eastAsia="Times New Roman" w:hAnsi="Wingdings2" w:cs="Times New Roman"/>
                <w:color w:val="000000"/>
                <w:sz w:val="20"/>
                <w:szCs w:val="20"/>
              </w:rPr>
              <w:sym w:font="Symbol" w:char="F0F1"/>
            </w:r>
            <w:r w:rsidRPr="00646571">
              <w:rPr>
                <w:rFonts w:ascii="Georgia-Italic" w:eastAsia="Times New Roman" w:hAnsi="Georgia-Italic" w:cs="Times New Roman"/>
                <w:i/>
                <w:iCs/>
                <w:color w:val="000000"/>
                <w:sz w:val="20"/>
                <w:szCs w:val="20"/>
              </w:rPr>
              <w:t xml:space="preserve">Breakfast rate </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Available for Room Types: Standard King, Standard Double, Deluxe King and Deluxe Double</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48 hour cancel policy.</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Guaranteed with 1 night room and tax and credit card.</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3 day advance booking required</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Additional person fee is $15 and starts on the 3</w:t>
            </w:r>
            <w:r w:rsidRPr="00646571">
              <w:rPr>
                <w:rFonts w:ascii="Georgia-Italic" w:eastAsia="Times New Roman" w:hAnsi="Georgia-Italic" w:cs="Times New Roman"/>
                <w:i/>
                <w:iCs/>
                <w:color w:val="000000"/>
                <w:sz w:val="20"/>
                <w:szCs w:val="20"/>
                <w:vertAlign w:val="superscript"/>
              </w:rPr>
              <w:t>rd</w:t>
            </w:r>
            <w:r w:rsidRPr="00646571">
              <w:rPr>
                <w:rFonts w:ascii="Georgia-Italic" w:eastAsia="Times New Roman" w:hAnsi="Georgia-Italic" w:cs="Times New Roman"/>
                <w:i/>
                <w:iCs/>
                <w:color w:val="000000"/>
                <w:sz w:val="20"/>
                <w:szCs w:val="20"/>
              </w:rPr>
              <w:t xml:space="preserve"> person</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Taxes are 14.75%</w:t>
            </w:r>
          </w:p>
          <w:p w:rsidR="00792F22" w:rsidRPr="00646571"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646571">
              <w:rPr>
                <w:rFonts w:ascii="Georgia-Italic" w:eastAsia="Times New Roman" w:hAnsi="Georgia-Italic" w:cs="Times New Roman"/>
                <w:i/>
                <w:iCs/>
                <w:color w:val="000000"/>
                <w:sz w:val="20"/>
                <w:szCs w:val="20"/>
              </w:rPr>
              <w:t>Fees are a flat amount, $10 per person, per day</w:t>
            </w:r>
          </w:p>
          <w:p w:rsidR="00792F22" w:rsidRPr="00646571" w:rsidRDefault="00792F22" w:rsidP="00FE0B12">
            <w:pPr>
              <w:pStyle w:val="ListParagraph"/>
              <w:numPr>
                <w:ilvl w:val="0"/>
                <w:numId w:val="1"/>
              </w:numPr>
              <w:spacing w:after="0" w:line="240" w:lineRule="auto"/>
              <w:rPr>
                <w:rFonts w:ascii="Calibri" w:eastAsia="Times New Roman" w:hAnsi="Calibri" w:cs="Times New Roman"/>
                <w:color w:val="222222"/>
              </w:rPr>
            </w:pPr>
            <w:r w:rsidRPr="00646571">
              <w:rPr>
                <w:rFonts w:ascii="Georgia-Italic" w:eastAsia="Times New Roman" w:hAnsi="Georgia-Italic" w:cs="Times New Roman"/>
                <w:i/>
                <w:iCs/>
                <w:color w:val="000000"/>
                <w:sz w:val="20"/>
                <w:szCs w:val="20"/>
              </w:rPr>
              <w:t>Base Currency is USD</w:t>
            </w:r>
          </w:p>
          <w:p w:rsidR="00792F22" w:rsidRPr="00646571" w:rsidRDefault="00792F22" w:rsidP="00FE0B12">
            <w:pPr>
              <w:pStyle w:val="ListParagraph"/>
              <w:spacing w:after="0" w:line="240" w:lineRule="auto"/>
              <w:rPr>
                <w:rFonts w:ascii="Calibri" w:eastAsia="Times New Roman" w:hAnsi="Calibri" w:cs="Times New Roman"/>
                <w:color w:val="222222"/>
              </w:rPr>
            </w:pPr>
          </w:p>
          <w:p w:rsidR="00792F22" w:rsidRPr="001073DD" w:rsidRDefault="00792F22" w:rsidP="00FE0B12">
            <w:pPr>
              <w:spacing w:after="0" w:line="240" w:lineRule="auto"/>
              <w:rPr>
                <w:rFonts w:ascii="Georgia-Italic" w:eastAsia="Times New Roman" w:hAnsi="Georgia-Italic" w:cs="Times New Roman"/>
                <w:i/>
                <w:iCs/>
                <w:color w:val="000000"/>
                <w:sz w:val="20"/>
                <w:szCs w:val="20"/>
              </w:rPr>
            </w:pPr>
            <w:r w:rsidRPr="00646571">
              <w:rPr>
                <w:rFonts w:ascii="Wingdings2" w:eastAsia="Times New Roman" w:hAnsi="Wingdings2" w:cs="Times New Roman"/>
                <w:color w:val="000000"/>
                <w:sz w:val="20"/>
                <w:szCs w:val="20"/>
              </w:rPr>
              <w:sym w:font="Symbol" w:char="F0F1"/>
            </w:r>
            <w:r w:rsidRPr="001073DD">
              <w:rPr>
                <w:rFonts w:ascii="Wingdings2" w:eastAsia="Times New Roman" w:hAnsi="Wingdings2" w:cs="Times New Roman"/>
                <w:color w:val="000000"/>
                <w:sz w:val="20"/>
                <w:szCs w:val="20"/>
              </w:rPr>
              <w:t xml:space="preserve">Winter </w:t>
            </w:r>
            <w:r w:rsidRPr="001073DD">
              <w:rPr>
                <w:rFonts w:ascii="Georgia-Italic" w:eastAsia="Times New Roman" w:hAnsi="Georgia-Italic" w:cs="Times New Roman"/>
                <w:i/>
                <w:iCs/>
                <w:color w:val="000000"/>
                <w:sz w:val="20"/>
                <w:szCs w:val="20"/>
              </w:rPr>
              <w:t>Getaway Rate (Promotional Rate)</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Available for Room Types: Standard King, Standard Double,  and Run Of House</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Available for sell Nov15 – March 1, and Available for stay Dec 15 – March 1</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Minimum 3 night stay is required.</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48 hour cancel policy.</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Guaranteed with 1 night room and tax and credit card.</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For Weekend stays, a 5 day advance booking is required.  For Weekday stays, a 10 day advance booking is required.</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Not available for Tuesday or Wednesday night arrival</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Additional person fee is $15 and starts on the 3</w:t>
            </w:r>
            <w:r w:rsidRPr="001073DD">
              <w:rPr>
                <w:rFonts w:ascii="Georgia-Italic" w:eastAsia="Times New Roman" w:hAnsi="Georgia-Italic" w:cs="Times New Roman"/>
                <w:i/>
                <w:iCs/>
                <w:color w:val="000000"/>
                <w:sz w:val="20"/>
                <w:szCs w:val="20"/>
                <w:vertAlign w:val="superscript"/>
              </w:rPr>
              <w:t>rd</w:t>
            </w:r>
            <w:r w:rsidRPr="001073DD">
              <w:rPr>
                <w:rFonts w:ascii="Georgia-Italic" w:eastAsia="Times New Roman" w:hAnsi="Georgia-Italic" w:cs="Times New Roman"/>
                <w:i/>
                <w:iCs/>
                <w:color w:val="000000"/>
                <w:sz w:val="20"/>
                <w:szCs w:val="20"/>
              </w:rPr>
              <w:t xml:space="preserve"> person</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Taxes are 14.75%</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Extended Arrival and Departure Times</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Fees are a flat amount, $10 per person, per day</w:t>
            </w:r>
          </w:p>
          <w:p w:rsidR="00792F22" w:rsidRPr="001073DD" w:rsidRDefault="00792F22" w:rsidP="00FE0B12">
            <w:pPr>
              <w:pStyle w:val="ListParagraph"/>
              <w:numPr>
                <w:ilvl w:val="0"/>
                <w:numId w:val="1"/>
              </w:numPr>
              <w:spacing w:after="0" w:line="240" w:lineRule="auto"/>
              <w:rPr>
                <w:rFonts w:ascii="Calibri" w:eastAsia="Times New Roman" w:hAnsi="Calibri" w:cs="Times New Roman"/>
                <w:color w:val="222222"/>
              </w:rPr>
            </w:pPr>
            <w:r w:rsidRPr="001073DD">
              <w:rPr>
                <w:rFonts w:ascii="Georgia-Italic" w:eastAsia="Times New Roman" w:hAnsi="Georgia-Italic" w:cs="Times New Roman"/>
                <w:i/>
                <w:iCs/>
                <w:color w:val="000000"/>
                <w:sz w:val="20"/>
                <w:szCs w:val="20"/>
              </w:rPr>
              <w:t>Base Currency is USD</w:t>
            </w:r>
          </w:p>
          <w:p w:rsidR="00792F22" w:rsidRPr="00557072" w:rsidRDefault="00792F22" w:rsidP="00FE0B12">
            <w:pPr>
              <w:pStyle w:val="ListParagraph"/>
              <w:spacing w:after="0" w:line="240" w:lineRule="auto"/>
              <w:rPr>
                <w:rFonts w:ascii="Calibri" w:eastAsia="Times New Roman" w:hAnsi="Calibri" w:cs="Times New Roman"/>
                <w:color w:val="222222"/>
              </w:rPr>
            </w:pPr>
          </w:p>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 </w:t>
            </w:r>
          </w:p>
        </w:tc>
      </w:tr>
      <w:tr w:rsidR="00792F22" w:rsidRPr="004B22B8" w:rsidTr="00792F22">
        <w:tc>
          <w:tcPr>
            <w:tcW w:w="4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lastRenderedPageBreak/>
              <w:t>Request Message</w:t>
            </w:r>
          </w:p>
          <w:p w:rsidR="00792F22" w:rsidRDefault="00792F22" w:rsidP="00FE0B12">
            <w:pPr>
              <w:spacing w:after="0" w:line="240" w:lineRule="auto"/>
              <w:rPr>
                <w:rFonts w:ascii="Georgia" w:eastAsia="Times New Roman" w:hAnsi="Georgia" w:cs="Times New Roman"/>
                <w:color w:val="000000"/>
                <w:sz w:val="20"/>
                <w:szCs w:val="20"/>
              </w:rPr>
            </w:pPr>
            <w:r w:rsidRPr="004B22B8">
              <w:rPr>
                <w:rFonts w:ascii="Georgia" w:eastAsia="Times New Roman" w:hAnsi="Georgia" w:cs="Times New Roman"/>
                <w:color w:val="000000"/>
                <w:sz w:val="20"/>
                <w:szCs w:val="20"/>
              </w:rPr>
              <w:t>View/Download:</w:t>
            </w:r>
          </w:p>
          <w:p w:rsidR="00792F22" w:rsidRPr="004B22B8" w:rsidRDefault="002206D3" w:rsidP="00FE0B12">
            <w:pPr>
              <w:spacing w:after="0" w:line="240" w:lineRule="auto"/>
              <w:rPr>
                <w:rFonts w:ascii="Calibri" w:eastAsia="Times New Roman" w:hAnsi="Calibri" w:cs="Times New Roman"/>
                <w:color w:val="222222"/>
              </w:rPr>
            </w:pPr>
            <w:r w:rsidRPr="002206D3">
              <w:rPr>
                <w:rFonts w:ascii="Georgia" w:eastAsia="Times New Roman" w:hAnsi="Georgia" w:cs="Times New Roman"/>
                <w:color w:val="000081"/>
                <w:sz w:val="20"/>
                <w:szCs w:val="20"/>
              </w:rPr>
              <w:t>1.5a Request Rate Refresh- Request</w:t>
            </w:r>
            <w:r>
              <w:rPr>
                <w:rFonts w:ascii="Georgia" w:eastAsia="Times New Roman" w:hAnsi="Georgia" w:cs="Times New Roman"/>
                <w:color w:val="000081"/>
                <w:sz w:val="20"/>
                <w:szCs w:val="20"/>
              </w:rPr>
              <w:t>.xml</w:t>
            </w:r>
            <w:r w:rsidR="00792F22" w:rsidRPr="004B22B8">
              <w:rPr>
                <w:rFonts w:ascii="Verdana" w:eastAsia="Times New Roman" w:hAnsi="Verdana" w:cs="Times New Roman"/>
                <w:color w:val="333333"/>
                <w:sz w:val="20"/>
                <w:szCs w:val="20"/>
              </w:rPr>
              <w:t> </w:t>
            </w:r>
          </w:p>
        </w:tc>
        <w:tc>
          <w:tcPr>
            <w:tcW w:w="47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Response Message</w:t>
            </w:r>
          </w:p>
          <w:p w:rsidR="00792F22" w:rsidRDefault="00792F22" w:rsidP="00FE0B12">
            <w:pPr>
              <w:spacing w:after="0" w:line="240" w:lineRule="auto"/>
              <w:rPr>
                <w:rFonts w:ascii="Georgia" w:eastAsia="Times New Roman" w:hAnsi="Georgia" w:cs="Times New Roman"/>
                <w:color w:val="000000"/>
                <w:sz w:val="20"/>
                <w:szCs w:val="20"/>
              </w:rPr>
            </w:pPr>
            <w:r w:rsidRPr="004B22B8">
              <w:rPr>
                <w:rFonts w:ascii="Georgia" w:eastAsia="Times New Roman" w:hAnsi="Georgia" w:cs="Times New Roman"/>
                <w:color w:val="000000"/>
                <w:sz w:val="20"/>
                <w:szCs w:val="20"/>
              </w:rPr>
              <w:t>View/Download: </w:t>
            </w:r>
          </w:p>
          <w:p w:rsidR="00792F22" w:rsidRPr="004B22B8" w:rsidRDefault="002206D3" w:rsidP="00FE0B12">
            <w:pPr>
              <w:spacing w:after="0" w:line="240" w:lineRule="auto"/>
              <w:rPr>
                <w:rFonts w:ascii="Calibri" w:eastAsia="Times New Roman" w:hAnsi="Calibri" w:cs="Times New Roman"/>
                <w:color w:val="222222"/>
              </w:rPr>
            </w:pPr>
            <w:r w:rsidRPr="002206D3">
              <w:rPr>
                <w:rFonts w:ascii="Georgia" w:eastAsia="Times New Roman" w:hAnsi="Georgia" w:cs="Times New Roman"/>
                <w:color w:val="000081"/>
                <w:sz w:val="20"/>
                <w:szCs w:val="20"/>
              </w:rPr>
              <w:t>1.5b Request Rate Refresh- Response</w:t>
            </w:r>
            <w:r>
              <w:rPr>
                <w:rFonts w:ascii="Georgia" w:eastAsia="Times New Roman" w:hAnsi="Georgia" w:cs="Times New Roman"/>
                <w:color w:val="000081"/>
                <w:sz w:val="20"/>
                <w:szCs w:val="20"/>
              </w:rPr>
              <w:t>.xml</w:t>
            </w:r>
            <w:r w:rsidR="00792F22" w:rsidRPr="004B22B8">
              <w:rPr>
                <w:rFonts w:ascii="Verdana" w:eastAsia="Times New Roman" w:hAnsi="Verdana" w:cs="Times New Roman"/>
                <w:color w:val="333333"/>
                <w:sz w:val="20"/>
                <w:szCs w:val="20"/>
              </w:rPr>
              <w:t> </w:t>
            </w:r>
          </w:p>
        </w:tc>
      </w:tr>
      <w:tr w:rsidR="00792F22" w:rsidRPr="004B22B8" w:rsidTr="00792F22">
        <w:tc>
          <w:tcPr>
            <w:tcW w:w="47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Partner XYZ requests a refresh for the Corporate Rate for hotel ABC, and to include the following details:</w:t>
            </w:r>
          </w:p>
          <w:p w:rsidR="00792F22" w:rsidRPr="00792F22" w:rsidRDefault="00792F22" w:rsidP="00FE0B12">
            <w:pPr>
              <w:spacing w:after="0" w:line="240" w:lineRule="auto"/>
              <w:rPr>
                <w:rFonts w:ascii="Georgia" w:eastAsia="Times New Roman" w:hAnsi="Georgia" w:cs="Times New Roman"/>
                <w:i/>
                <w:color w:val="000000"/>
                <w:sz w:val="20"/>
                <w:szCs w:val="20"/>
              </w:rPr>
            </w:pPr>
          </w:p>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Policies (Cancel, Guarantee, &amp; Booking Rules)</w:t>
            </w:r>
          </w:p>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Additional Person Charges</w:t>
            </w:r>
          </w:p>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Check In and Check Out Times</w:t>
            </w:r>
          </w:p>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 </w:t>
            </w:r>
          </w:p>
        </w:tc>
        <w:tc>
          <w:tcPr>
            <w:tcW w:w="4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2F22" w:rsidRDefault="00792F22" w:rsidP="00FE0B12">
            <w:p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Information for the Corporate Rate</w:t>
            </w:r>
            <w:r w:rsidRPr="004B22B8">
              <w:rPr>
                <w:rFonts w:ascii="Georgia-Italic" w:eastAsia="Times New Roman" w:hAnsi="Georgia-Italic" w:cs="Times New Roman"/>
                <w:i/>
                <w:iCs/>
                <w:color w:val="000000"/>
                <w:sz w:val="20"/>
                <w:szCs w:val="20"/>
              </w:rPr>
              <w:t xml:space="preserve"> </w:t>
            </w:r>
            <w:r>
              <w:rPr>
                <w:rFonts w:ascii="Georgia-Italic" w:eastAsia="Times New Roman" w:hAnsi="Georgia-Italic" w:cs="Times New Roman"/>
                <w:i/>
                <w:iCs/>
                <w:color w:val="000000"/>
                <w:sz w:val="20"/>
                <w:szCs w:val="20"/>
              </w:rPr>
              <w:t>for</w:t>
            </w:r>
            <w:r w:rsidRPr="004B22B8">
              <w:rPr>
                <w:rFonts w:ascii="Georgia-Italic" w:eastAsia="Times New Roman" w:hAnsi="Georgia-Italic" w:cs="Times New Roman"/>
                <w:i/>
                <w:iCs/>
                <w:color w:val="000000"/>
                <w:sz w:val="20"/>
                <w:szCs w:val="20"/>
              </w:rPr>
              <w:t xml:space="preserve"> the ABC Hotel is returned:</w:t>
            </w:r>
          </w:p>
          <w:p w:rsidR="00792F22" w:rsidRDefault="00792F22" w:rsidP="00FE0B12">
            <w:pPr>
              <w:spacing w:after="0" w:line="240" w:lineRule="auto"/>
              <w:rPr>
                <w:rFonts w:ascii="Calibri" w:eastAsia="Times New Roman" w:hAnsi="Calibri" w:cs="Times New Roman"/>
                <w:color w:val="222222"/>
              </w:rPr>
            </w:pPr>
          </w:p>
          <w:p w:rsidR="00792F22" w:rsidRPr="004B22B8" w:rsidRDefault="00792F22" w:rsidP="00FE0B12">
            <w:pPr>
              <w:spacing w:after="0" w:line="240" w:lineRule="auto"/>
              <w:rPr>
                <w:rFonts w:ascii="Calibri" w:eastAsia="Times New Roman" w:hAnsi="Calibri" w:cs="Times New Roman"/>
                <w:color w:val="222222"/>
              </w:rPr>
            </w:pPr>
            <w:r w:rsidRPr="004B22B8">
              <w:rPr>
                <w:rFonts w:ascii="Wingdings2" w:eastAsia="Times New Roman" w:hAnsi="Wingdings2" w:cs="Times New Roman"/>
                <w:color w:val="000000"/>
                <w:sz w:val="20"/>
                <w:szCs w:val="20"/>
              </w:rPr>
              <w:sym w:font="Symbol" w:char="F0F1"/>
            </w:r>
            <w:r>
              <w:rPr>
                <w:rFonts w:ascii="Wingdings2" w:eastAsia="Times New Roman" w:hAnsi="Wingdings2" w:cs="Times New Roman"/>
                <w:color w:val="000000"/>
                <w:sz w:val="20"/>
                <w:szCs w:val="20"/>
              </w:rPr>
              <w:t xml:space="preserve">Status of the Product (Initial, Active, or Deactivated) </w:t>
            </w:r>
          </w:p>
          <w:p w:rsidR="00792F22" w:rsidRDefault="00792F22" w:rsidP="00FE0B12">
            <w:pPr>
              <w:spacing w:after="0" w:line="240" w:lineRule="auto"/>
              <w:rPr>
                <w:rFonts w:ascii="Georgia-Italic" w:eastAsia="Times New Roman" w:hAnsi="Georgia-Italic" w:cs="Times New Roman"/>
                <w:i/>
                <w:iCs/>
                <w:color w:val="000000"/>
                <w:sz w:val="20"/>
                <w:szCs w:val="20"/>
              </w:rPr>
            </w:pPr>
            <w:r w:rsidRPr="004B22B8">
              <w:rPr>
                <w:rFonts w:ascii="Wingdings2" w:eastAsia="Times New Roman" w:hAnsi="Wingdings2" w:cs="Times New Roman"/>
                <w:color w:val="000000"/>
                <w:sz w:val="20"/>
                <w:szCs w:val="20"/>
              </w:rPr>
              <w:sym w:font="Symbol" w:char="F0F1"/>
            </w:r>
            <w:r w:rsidRPr="004B22B8">
              <w:rPr>
                <w:rFonts w:ascii="Georgia-Italic" w:eastAsia="Times New Roman" w:hAnsi="Georgia-Italic" w:cs="Times New Roman"/>
                <w:i/>
                <w:iCs/>
                <w:color w:val="000000"/>
                <w:sz w:val="20"/>
                <w:szCs w:val="20"/>
              </w:rPr>
              <w:t xml:space="preserve">Corporate rate </w:t>
            </w:r>
            <w:r>
              <w:rPr>
                <w:rFonts w:ascii="Georgia-Italic" w:eastAsia="Times New Roman" w:hAnsi="Georgia-Italic" w:cs="Times New Roman"/>
                <w:i/>
                <w:iCs/>
                <w:color w:val="000000"/>
                <w:sz w:val="20"/>
                <w:szCs w:val="20"/>
              </w:rPr>
              <w:t>details</w:t>
            </w:r>
          </w:p>
          <w:p w:rsidR="00792F22" w:rsidRPr="00557072"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Available for Room Types:</w:t>
            </w:r>
            <w:r w:rsidRPr="00557072">
              <w:rPr>
                <w:rFonts w:ascii="Georgia-Italic" w:eastAsia="Times New Roman" w:hAnsi="Georgia-Italic" w:cs="Times New Roman"/>
                <w:i/>
                <w:iCs/>
                <w:color w:val="000000"/>
                <w:sz w:val="20"/>
                <w:szCs w:val="20"/>
              </w:rPr>
              <w:t xml:space="preserve"> </w:t>
            </w:r>
            <w:r>
              <w:rPr>
                <w:rFonts w:ascii="Georgia-Italic" w:eastAsia="Times New Roman" w:hAnsi="Georgia-Italic" w:cs="Times New Roman"/>
                <w:i/>
                <w:iCs/>
                <w:color w:val="000000"/>
                <w:sz w:val="20"/>
                <w:szCs w:val="20"/>
              </w:rPr>
              <w:t xml:space="preserve">Standard </w:t>
            </w:r>
            <w:r w:rsidRPr="00557072">
              <w:rPr>
                <w:rFonts w:ascii="Georgia-Italic" w:eastAsia="Times New Roman" w:hAnsi="Georgia-Italic" w:cs="Times New Roman"/>
                <w:i/>
                <w:iCs/>
                <w:color w:val="000000"/>
                <w:sz w:val="20"/>
                <w:szCs w:val="20"/>
              </w:rPr>
              <w:t xml:space="preserve">King, </w:t>
            </w:r>
            <w:r>
              <w:rPr>
                <w:rFonts w:ascii="Georgia-Italic" w:eastAsia="Times New Roman" w:hAnsi="Georgia-Italic" w:cs="Times New Roman"/>
                <w:i/>
                <w:iCs/>
                <w:color w:val="000000"/>
                <w:sz w:val="20"/>
                <w:szCs w:val="20"/>
              </w:rPr>
              <w:t xml:space="preserve">Standard Double, </w:t>
            </w:r>
            <w:r w:rsidRPr="00557072">
              <w:rPr>
                <w:rFonts w:ascii="Georgia-Italic" w:eastAsia="Times New Roman" w:hAnsi="Georgia-Italic" w:cs="Times New Roman"/>
                <w:i/>
                <w:iCs/>
                <w:color w:val="000000"/>
                <w:sz w:val="20"/>
                <w:szCs w:val="20"/>
              </w:rPr>
              <w:t>Suite</w:t>
            </w:r>
            <w:r>
              <w:rPr>
                <w:rFonts w:ascii="Georgia-Italic" w:eastAsia="Times New Roman" w:hAnsi="Georgia-Italic" w:cs="Times New Roman"/>
                <w:i/>
                <w:iCs/>
                <w:color w:val="000000"/>
                <w:sz w:val="20"/>
                <w:szCs w:val="20"/>
              </w:rPr>
              <w:t xml:space="preserve">, and </w:t>
            </w:r>
            <w:r w:rsidRPr="001073DD">
              <w:rPr>
                <w:rFonts w:ascii="Georgia-Italic" w:eastAsia="Times New Roman" w:hAnsi="Georgia-Italic" w:cs="Times New Roman"/>
                <w:i/>
                <w:iCs/>
                <w:color w:val="000000"/>
                <w:sz w:val="20"/>
                <w:szCs w:val="20"/>
              </w:rPr>
              <w:t>Standard Room</w:t>
            </w:r>
          </w:p>
          <w:p w:rsidR="00792F22" w:rsidRPr="00557072"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557072">
              <w:rPr>
                <w:rFonts w:ascii="Georgia-Italic" w:eastAsia="Times New Roman" w:hAnsi="Georgia-Italic" w:cs="Times New Roman"/>
                <w:i/>
                <w:iCs/>
                <w:color w:val="000000"/>
                <w:sz w:val="20"/>
                <w:szCs w:val="20"/>
              </w:rPr>
              <w:t>24 hour cancel policy.</w:t>
            </w:r>
          </w:p>
          <w:p w:rsidR="00792F22" w:rsidRPr="00557072"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557072">
              <w:rPr>
                <w:rFonts w:ascii="Georgia-Italic" w:eastAsia="Times New Roman" w:hAnsi="Georgia-Italic" w:cs="Times New Roman"/>
                <w:i/>
                <w:iCs/>
                <w:color w:val="000000"/>
                <w:sz w:val="20"/>
                <w:szCs w:val="20"/>
              </w:rPr>
              <w:t>Guaranteed by Credit Card</w:t>
            </w:r>
          </w:p>
          <w:p w:rsidR="00792F22" w:rsidRPr="00557072"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557072">
              <w:rPr>
                <w:rFonts w:ascii="Georgia-Italic" w:eastAsia="Times New Roman" w:hAnsi="Georgia-Italic" w:cs="Times New Roman"/>
                <w:i/>
                <w:iCs/>
                <w:color w:val="000000"/>
                <w:sz w:val="20"/>
                <w:szCs w:val="20"/>
              </w:rPr>
              <w:t>2 day advance booking required</w:t>
            </w:r>
          </w:p>
          <w:p w:rsidR="00792F22"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557072">
              <w:rPr>
                <w:rFonts w:ascii="Georgia-Italic" w:eastAsia="Times New Roman" w:hAnsi="Georgia-Italic" w:cs="Times New Roman"/>
                <w:i/>
                <w:iCs/>
                <w:color w:val="000000"/>
                <w:sz w:val="20"/>
                <w:szCs w:val="20"/>
              </w:rPr>
              <w:t>Additional person fee is $10 and starts on the 3</w:t>
            </w:r>
            <w:r w:rsidRPr="00557072">
              <w:rPr>
                <w:rFonts w:ascii="Georgia-Italic" w:eastAsia="Times New Roman" w:hAnsi="Georgia-Italic" w:cs="Times New Roman"/>
                <w:i/>
                <w:iCs/>
                <w:color w:val="000000"/>
                <w:sz w:val="20"/>
                <w:szCs w:val="20"/>
                <w:vertAlign w:val="superscript"/>
              </w:rPr>
              <w:t>rd</w:t>
            </w:r>
            <w:r w:rsidRPr="00557072">
              <w:rPr>
                <w:rFonts w:ascii="Georgia-Italic" w:eastAsia="Times New Roman" w:hAnsi="Georgia-Italic" w:cs="Times New Roman"/>
                <w:i/>
                <w:iCs/>
                <w:color w:val="000000"/>
                <w:sz w:val="20"/>
                <w:szCs w:val="20"/>
              </w:rPr>
              <w:t xml:space="preserve"> person</w:t>
            </w:r>
          </w:p>
          <w:p w:rsidR="00792F22" w:rsidRPr="00B94BAC"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Pr>
                <w:rFonts w:ascii="Georgia-Italic" w:eastAsia="Times New Roman" w:hAnsi="Georgia-Italic" w:cs="Times New Roman"/>
                <w:i/>
                <w:iCs/>
                <w:color w:val="000000"/>
                <w:sz w:val="20"/>
                <w:szCs w:val="20"/>
              </w:rPr>
              <w:t>Check In 3pm, Check Out 12noon</w:t>
            </w:r>
          </w:p>
          <w:p w:rsidR="00792F22" w:rsidRPr="00557072" w:rsidRDefault="00792F22" w:rsidP="00FE0B12">
            <w:pPr>
              <w:spacing w:after="0" w:line="240" w:lineRule="auto"/>
              <w:rPr>
                <w:rFonts w:ascii="Calibri" w:eastAsia="Times New Roman" w:hAnsi="Calibri" w:cs="Times New Roman"/>
                <w:color w:val="222222"/>
              </w:rPr>
            </w:pPr>
          </w:p>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 </w:t>
            </w:r>
          </w:p>
        </w:tc>
      </w:tr>
    </w:tbl>
    <w:p w:rsidR="00792F22" w:rsidRDefault="00792F22" w:rsidP="00B94BAC"/>
    <w:tbl>
      <w:tblPr>
        <w:tblW w:w="0" w:type="auto"/>
        <w:shd w:val="clear" w:color="auto" w:fill="FFFFFF"/>
        <w:tblLayout w:type="fixed"/>
        <w:tblCellMar>
          <w:left w:w="0" w:type="dxa"/>
          <w:right w:w="0" w:type="dxa"/>
        </w:tblCellMar>
        <w:tblLook w:val="04A0" w:firstRow="1" w:lastRow="0" w:firstColumn="1" w:lastColumn="0" w:noHBand="0" w:noVBand="1"/>
      </w:tblPr>
      <w:tblGrid>
        <w:gridCol w:w="4788"/>
        <w:gridCol w:w="4788"/>
      </w:tblGrid>
      <w:tr w:rsidR="00792F22" w:rsidRPr="004B22B8" w:rsidTr="00792F22">
        <w:tc>
          <w:tcPr>
            <w:tcW w:w="4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Request Message</w:t>
            </w:r>
          </w:p>
          <w:p w:rsidR="00792F22" w:rsidRDefault="00792F22" w:rsidP="00FE0B12">
            <w:pPr>
              <w:spacing w:after="0" w:line="240" w:lineRule="auto"/>
              <w:rPr>
                <w:rFonts w:ascii="Georgia" w:eastAsia="Times New Roman" w:hAnsi="Georgia" w:cs="Times New Roman"/>
                <w:color w:val="000000"/>
                <w:sz w:val="20"/>
                <w:szCs w:val="20"/>
              </w:rPr>
            </w:pPr>
            <w:r w:rsidRPr="004B22B8">
              <w:rPr>
                <w:rFonts w:ascii="Georgia" w:eastAsia="Times New Roman" w:hAnsi="Georgia" w:cs="Times New Roman"/>
                <w:color w:val="000000"/>
                <w:sz w:val="20"/>
                <w:szCs w:val="20"/>
              </w:rPr>
              <w:t>View/Download:</w:t>
            </w:r>
          </w:p>
          <w:p w:rsidR="00792F22" w:rsidRPr="004B22B8" w:rsidRDefault="002206D3" w:rsidP="00FE0B12">
            <w:pPr>
              <w:spacing w:after="0" w:line="240" w:lineRule="auto"/>
              <w:rPr>
                <w:rFonts w:ascii="Calibri" w:eastAsia="Times New Roman" w:hAnsi="Calibri" w:cs="Times New Roman"/>
                <w:color w:val="222222"/>
              </w:rPr>
            </w:pPr>
            <w:r w:rsidRPr="002206D3">
              <w:rPr>
                <w:rFonts w:ascii="Georgia" w:eastAsia="Times New Roman" w:hAnsi="Georgia" w:cs="Times New Roman"/>
                <w:color w:val="000081"/>
                <w:sz w:val="20"/>
                <w:szCs w:val="20"/>
              </w:rPr>
              <w:t>1.6a Request Policy Refresh- Request</w:t>
            </w:r>
            <w:r>
              <w:rPr>
                <w:rFonts w:ascii="Georgia" w:eastAsia="Times New Roman" w:hAnsi="Georgia" w:cs="Times New Roman"/>
                <w:color w:val="000081"/>
                <w:sz w:val="20"/>
                <w:szCs w:val="20"/>
              </w:rPr>
              <w:t>.xml</w:t>
            </w:r>
            <w:r w:rsidR="00792F22" w:rsidRPr="004B22B8">
              <w:rPr>
                <w:rFonts w:ascii="Verdana" w:eastAsia="Times New Roman" w:hAnsi="Verdana" w:cs="Times New Roman"/>
                <w:color w:val="333333"/>
                <w:sz w:val="20"/>
                <w:szCs w:val="20"/>
              </w:rPr>
              <w:t> </w:t>
            </w:r>
          </w:p>
        </w:tc>
        <w:tc>
          <w:tcPr>
            <w:tcW w:w="47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Response Message</w:t>
            </w:r>
          </w:p>
          <w:p w:rsidR="00792F22" w:rsidRDefault="00792F22" w:rsidP="00FE0B12">
            <w:pPr>
              <w:spacing w:after="0" w:line="240" w:lineRule="auto"/>
              <w:rPr>
                <w:rFonts w:ascii="Georgia" w:eastAsia="Times New Roman" w:hAnsi="Georgia" w:cs="Times New Roman"/>
                <w:color w:val="000000"/>
                <w:sz w:val="20"/>
                <w:szCs w:val="20"/>
              </w:rPr>
            </w:pPr>
            <w:r w:rsidRPr="004B22B8">
              <w:rPr>
                <w:rFonts w:ascii="Georgia" w:eastAsia="Times New Roman" w:hAnsi="Georgia" w:cs="Times New Roman"/>
                <w:color w:val="000000"/>
                <w:sz w:val="20"/>
                <w:szCs w:val="20"/>
              </w:rPr>
              <w:t>View/Download: </w:t>
            </w:r>
          </w:p>
          <w:p w:rsidR="00792F22" w:rsidRPr="004B22B8" w:rsidRDefault="002206D3" w:rsidP="00FE0B12">
            <w:pPr>
              <w:spacing w:after="0" w:line="240" w:lineRule="auto"/>
              <w:rPr>
                <w:rFonts w:ascii="Calibri" w:eastAsia="Times New Roman" w:hAnsi="Calibri" w:cs="Times New Roman"/>
                <w:color w:val="222222"/>
              </w:rPr>
            </w:pPr>
            <w:r w:rsidRPr="002206D3">
              <w:rPr>
                <w:rFonts w:ascii="Georgia" w:eastAsia="Times New Roman" w:hAnsi="Georgia" w:cs="Times New Roman"/>
                <w:color w:val="000081"/>
                <w:sz w:val="20"/>
                <w:szCs w:val="20"/>
              </w:rPr>
              <w:t xml:space="preserve">1.6b Request Policy Refresh </w:t>
            </w:r>
            <w:r>
              <w:rPr>
                <w:rFonts w:ascii="Georgia" w:eastAsia="Times New Roman" w:hAnsi="Georgia" w:cs="Times New Roman"/>
                <w:color w:val="000081"/>
                <w:sz w:val="20"/>
                <w:szCs w:val="20"/>
              </w:rPr>
              <w:t>–</w:t>
            </w:r>
            <w:r w:rsidRPr="002206D3">
              <w:rPr>
                <w:rFonts w:ascii="Georgia" w:eastAsia="Times New Roman" w:hAnsi="Georgia" w:cs="Times New Roman"/>
                <w:color w:val="000081"/>
                <w:sz w:val="20"/>
                <w:szCs w:val="20"/>
              </w:rPr>
              <w:t xml:space="preserve"> Response</w:t>
            </w:r>
            <w:r>
              <w:rPr>
                <w:rFonts w:ascii="Georgia" w:eastAsia="Times New Roman" w:hAnsi="Georgia" w:cs="Times New Roman"/>
                <w:color w:val="000081"/>
                <w:sz w:val="20"/>
                <w:szCs w:val="20"/>
              </w:rPr>
              <w:t>.xml</w:t>
            </w:r>
            <w:r w:rsidR="00792F22" w:rsidRPr="004B22B8">
              <w:rPr>
                <w:rFonts w:ascii="Verdana" w:eastAsia="Times New Roman" w:hAnsi="Verdana" w:cs="Times New Roman"/>
                <w:color w:val="333333"/>
                <w:sz w:val="20"/>
                <w:szCs w:val="20"/>
              </w:rPr>
              <w:t> </w:t>
            </w:r>
          </w:p>
        </w:tc>
      </w:tr>
      <w:tr w:rsidR="00792F22" w:rsidRPr="004B22B8" w:rsidTr="00792F22">
        <w:tc>
          <w:tcPr>
            <w:tcW w:w="47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2F22" w:rsidRPr="00792F22" w:rsidRDefault="00792F22" w:rsidP="00FE0B12">
            <w:pPr>
              <w:spacing w:after="0" w:line="240" w:lineRule="auto"/>
              <w:rPr>
                <w:rFonts w:ascii="Georgia" w:eastAsia="Times New Roman" w:hAnsi="Georgia" w:cs="Times New Roman"/>
                <w:i/>
                <w:color w:val="000000"/>
                <w:sz w:val="20"/>
                <w:szCs w:val="20"/>
              </w:rPr>
            </w:pPr>
            <w:r w:rsidRPr="00792F22">
              <w:rPr>
                <w:rFonts w:ascii="Georgia" w:eastAsia="Times New Roman" w:hAnsi="Georgia" w:cs="Times New Roman"/>
                <w:i/>
                <w:color w:val="000000"/>
                <w:sz w:val="20"/>
                <w:szCs w:val="20"/>
              </w:rPr>
              <w:t>Partner XYZ requests a refresh for all cancel policies, guarantee policies and booking rules for ABC hotel.</w:t>
            </w:r>
          </w:p>
          <w:p w:rsidR="00792F22" w:rsidRPr="001073DD" w:rsidRDefault="00792F22" w:rsidP="00FE0B12">
            <w:pPr>
              <w:spacing w:after="0" w:line="240" w:lineRule="auto"/>
              <w:rPr>
                <w:rFonts w:ascii="Georgia" w:eastAsia="Times New Roman" w:hAnsi="Georgia" w:cs="Times New Roman"/>
                <w:color w:val="000000"/>
                <w:sz w:val="20"/>
                <w:szCs w:val="20"/>
              </w:rPr>
            </w:pPr>
          </w:p>
          <w:p w:rsidR="00792F22" w:rsidRPr="001073DD" w:rsidRDefault="00792F22" w:rsidP="00FE0B12">
            <w:pPr>
              <w:spacing w:after="0" w:line="240" w:lineRule="auto"/>
              <w:rPr>
                <w:rFonts w:ascii="Calibri" w:eastAsia="Times New Roman" w:hAnsi="Calibri" w:cs="Times New Roman"/>
                <w:color w:val="222222"/>
              </w:rPr>
            </w:pPr>
            <w:r w:rsidRPr="001073DD">
              <w:rPr>
                <w:rFonts w:ascii="Georgia-BoldItalic" w:eastAsia="Times New Roman" w:hAnsi="Georgia-BoldItalic" w:cs="Times New Roman"/>
                <w:b/>
                <w:bCs/>
                <w:i/>
                <w:iCs/>
                <w:color w:val="000000"/>
                <w:sz w:val="20"/>
                <w:szCs w:val="20"/>
              </w:rPr>
              <w:t> </w:t>
            </w:r>
          </w:p>
        </w:tc>
        <w:tc>
          <w:tcPr>
            <w:tcW w:w="4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2F22" w:rsidRPr="001073DD" w:rsidRDefault="00792F22" w:rsidP="00FE0B12">
            <w:p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Information for the Policies for the ABC Hotel is returned:</w:t>
            </w:r>
          </w:p>
          <w:p w:rsidR="00792F22" w:rsidRPr="001073DD" w:rsidRDefault="00792F22" w:rsidP="00FE0B12">
            <w:pPr>
              <w:spacing w:after="0" w:line="240" w:lineRule="auto"/>
              <w:rPr>
                <w:rFonts w:ascii="Calibri" w:eastAsia="Times New Roman" w:hAnsi="Calibri" w:cs="Times New Roman"/>
                <w:color w:val="222222"/>
              </w:rPr>
            </w:pPr>
          </w:p>
          <w:p w:rsidR="00792F22" w:rsidRPr="001073DD" w:rsidRDefault="00792F22" w:rsidP="00FE0B12">
            <w:pPr>
              <w:spacing w:after="0" w:line="240" w:lineRule="auto"/>
              <w:rPr>
                <w:rFonts w:ascii="Wingdings2" w:eastAsia="Times New Roman" w:hAnsi="Wingdings2" w:cs="Times New Roman"/>
                <w:color w:val="000000"/>
                <w:sz w:val="20"/>
                <w:szCs w:val="20"/>
              </w:rPr>
            </w:pPr>
            <w:r w:rsidRPr="001073DD">
              <w:rPr>
                <w:rFonts w:ascii="Wingdings2" w:eastAsia="Times New Roman" w:hAnsi="Wingdings2" w:cs="Times New Roman"/>
                <w:color w:val="000000"/>
                <w:sz w:val="20"/>
                <w:szCs w:val="20"/>
              </w:rPr>
              <w:sym w:font="Symbol" w:char="F0F1"/>
            </w:r>
            <w:r w:rsidRPr="001073DD">
              <w:rPr>
                <w:rFonts w:ascii="Wingdings2" w:eastAsia="Times New Roman" w:hAnsi="Wingdings2" w:cs="Times New Roman"/>
                <w:color w:val="000000"/>
                <w:sz w:val="20"/>
                <w:szCs w:val="20"/>
              </w:rPr>
              <w:t xml:space="preserve">Multiple rules for a policy are returned, where each varies by date. </w:t>
            </w:r>
          </w:p>
          <w:p w:rsidR="00792F22" w:rsidRPr="001073DD" w:rsidRDefault="00792F22" w:rsidP="00FE0B12">
            <w:pPr>
              <w:spacing w:after="0" w:line="240" w:lineRule="auto"/>
              <w:rPr>
                <w:rFonts w:ascii="Calibri" w:eastAsia="Times New Roman" w:hAnsi="Calibri" w:cs="Times New Roman"/>
                <w:color w:val="222222"/>
              </w:rPr>
            </w:pPr>
          </w:p>
          <w:p w:rsidR="00792F22" w:rsidRPr="001073DD" w:rsidRDefault="00792F22" w:rsidP="00FE0B12">
            <w:pPr>
              <w:spacing w:after="0" w:line="240" w:lineRule="auto"/>
              <w:rPr>
                <w:rFonts w:ascii="Georgia-Italic" w:eastAsia="Times New Roman" w:hAnsi="Georgia-Italic" w:cs="Times New Roman"/>
                <w:i/>
                <w:iCs/>
                <w:color w:val="000000"/>
                <w:sz w:val="20"/>
                <w:szCs w:val="20"/>
              </w:rPr>
            </w:pPr>
            <w:r w:rsidRPr="001073DD">
              <w:rPr>
                <w:rFonts w:ascii="Wingdings2" w:eastAsia="Times New Roman" w:hAnsi="Wingdings2" w:cs="Times New Roman"/>
                <w:color w:val="000000"/>
                <w:sz w:val="20"/>
                <w:szCs w:val="20"/>
              </w:rPr>
              <w:sym w:font="Symbol" w:char="F0F1"/>
            </w:r>
            <w:r w:rsidRPr="001073DD">
              <w:rPr>
                <w:rFonts w:ascii="Georgia-Italic" w:eastAsia="Times New Roman" w:hAnsi="Georgia-Italic" w:cs="Times New Roman"/>
                <w:i/>
                <w:iCs/>
                <w:color w:val="000000"/>
                <w:sz w:val="20"/>
                <w:szCs w:val="20"/>
              </w:rPr>
              <w:t>Cancel Policies</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House – 4pm day of arrival</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April 3rd -  4</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7 day cancel policy</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July 20-25 – Early Departures will be charged for the last night of their stay</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August 20</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7 day cancel policy</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December 24</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26</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14 day cancel policy</w:t>
            </w:r>
          </w:p>
          <w:p w:rsidR="00792F22" w:rsidRPr="001073DD" w:rsidRDefault="00792F22" w:rsidP="00FE0B12">
            <w:pPr>
              <w:spacing w:after="0" w:line="240" w:lineRule="auto"/>
              <w:rPr>
                <w:rFonts w:ascii="Georgia-Italic" w:eastAsia="Times New Roman" w:hAnsi="Georgia-Italic" w:cs="Times New Roman"/>
                <w:i/>
                <w:iCs/>
                <w:color w:val="000000"/>
                <w:sz w:val="20"/>
                <w:szCs w:val="20"/>
              </w:rPr>
            </w:pPr>
          </w:p>
          <w:p w:rsidR="00792F22" w:rsidRPr="001073DD" w:rsidRDefault="00792F22" w:rsidP="00FE0B12">
            <w:pPr>
              <w:spacing w:after="0" w:line="240" w:lineRule="auto"/>
              <w:rPr>
                <w:rFonts w:ascii="Georgia-Italic" w:eastAsia="Times New Roman" w:hAnsi="Georgia-Italic" w:cs="Times New Roman"/>
                <w:i/>
                <w:iCs/>
                <w:color w:val="000000"/>
                <w:sz w:val="20"/>
                <w:szCs w:val="20"/>
              </w:rPr>
            </w:pPr>
            <w:r w:rsidRPr="001073DD">
              <w:rPr>
                <w:rFonts w:ascii="Wingdings2" w:eastAsia="Times New Roman" w:hAnsi="Wingdings2" w:cs="Times New Roman"/>
                <w:color w:val="000000"/>
                <w:sz w:val="20"/>
                <w:szCs w:val="20"/>
              </w:rPr>
              <w:sym w:font="Symbol" w:char="F0F1"/>
            </w:r>
            <w:r w:rsidRPr="001073DD">
              <w:rPr>
                <w:rFonts w:ascii="Georgia-Italic" w:eastAsia="Times New Roman" w:hAnsi="Georgia-Italic" w:cs="Times New Roman"/>
                <w:i/>
                <w:iCs/>
                <w:color w:val="000000"/>
                <w:sz w:val="20"/>
                <w:szCs w:val="20"/>
              </w:rPr>
              <w:t>Guarantee Policies</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House – Credit Card Required</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April 3rd -  4</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1</w:t>
            </w:r>
            <w:r w:rsidRPr="001073DD">
              <w:rPr>
                <w:rFonts w:ascii="Georgia-Italic" w:eastAsia="Times New Roman" w:hAnsi="Georgia-Italic" w:cs="Times New Roman"/>
                <w:i/>
                <w:iCs/>
                <w:color w:val="000000"/>
                <w:sz w:val="20"/>
                <w:szCs w:val="20"/>
                <w:vertAlign w:val="superscript"/>
              </w:rPr>
              <w:t>st</w:t>
            </w:r>
            <w:r w:rsidRPr="001073DD">
              <w:rPr>
                <w:rFonts w:ascii="Georgia-Italic" w:eastAsia="Times New Roman" w:hAnsi="Georgia-Italic" w:cs="Times New Roman"/>
                <w:i/>
                <w:iCs/>
                <w:color w:val="000000"/>
                <w:sz w:val="20"/>
                <w:szCs w:val="20"/>
              </w:rPr>
              <w:t xml:space="preserve"> night pre-payment required</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December 24</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26</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Full pre-payment required</w:t>
            </w:r>
          </w:p>
          <w:p w:rsidR="00792F22" w:rsidRPr="001073DD" w:rsidRDefault="00792F22" w:rsidP="00FE0B12">
            <w:pPr>
              <w:pStyle w:val="ListParagraph"/>
              <w:spacing w:after="0" w:line="240" w:lineRule="auto"/>
              <w:rPr>
                <w:rFonts w:ascii="Georgia-Italic" w:eastAsia="Times New Roman" w:hAnsi="Georgia-Italic" w:cs="Times New Roman"/>
                <w:i/>
                <w:iCs/>
                <w:color w:val="000000"/>
                <w:sz w:val="20"/>
                <w:szCs w:val="20"/>
              </w:rPr>
            </w:pPr>
          </w:p>
          <w:p w:rsidR="00792F22" w:rsidRPr="001073DD" w:rsidRDefault="00792F22" w:rsidP="00FE0B12">
            <w:pPr>
              <w:spacing w:after="0" w:line="240" w:lineRule="auto"/>
              <w:rPr>
                <w:rFonts w:ascii="Georgia-Italic" w:eastAsia="Times New Roman" w:hAnsi="Georgia-Italic" w:cs="Times New Roman"/>
                <w:i/>
                <w:iCs/>
                <w:color w:val="000000"/>
                <w:sz w:val="20"/>
                <w:szCs w:val="20"/>
              </w:rPr>
            </w:pPr>
            <w:r w:rsidRPr="001073DD">
              <w:rPr>
                <w:rFonts w:ascii="Wingdings2" w:eastAsia="Times New Roman" w:hAnsi="Wingdings2" w:cs="Times New Roman"/>
                <w:color w:val="000000"/>
                <w:sz w:val="20"/>
                <w:szCs w:val="20"/>
              </w:rPr>
              <w:sym w:font="Symbol" w:char="F0F1"/>
            </w:r>
            <w:r w:rsidRPr="001073DD">
              <w:rPr>
                <w:rFonts w:ascii="Georgia-Italic" w:eastAsia="Times New Roman" w:hAnsi="Georgia-Italic" w:cs="Times New Roman"/>
                <w:i/>
                <w:iCs/>
                <w:color w:val="000000"/>
                <w:sz w:val="20"/>
                <w:szCs w:val="20"/>
              </w:rPr>
              <w:t>Booking Rules</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House – no minimum advance purchase rules</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April 3rd -  4</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10 day advance purchase required</w:t>
            </w:r>
          </w:p>
          <w:p w:rsidR="00792F22" w:rsidRPr="001073DD" w:rsidRDefault="00792F22" w:rsidP="00FE0B12">
            <w:pPr>
              <w:pStyle w:val="ListParagraph"/>
              <w:numPr>
                <w:ilvl w:val="0"/>
                <w:numId w:val="1"/>
              </w:numPr>
              <w:spacing w:after="0" w:line="240" w:lineRule="auto"/>
              <w:rPr>
                <w:rFonts w:ascii="Georgia-Italic" w:eastAsia="Times New Roman" w:hAnsi="Georgia-Italic" w:cs="Times New Roman"/>
                <w:i/>
                <w:iCs/>
                <w:color w:val="000000"/>
                <w:sz w:val="20"/>
                <w:szCs w:val="20"/>
              </w:rPr>
            </w:pPr>
            <w:r w:rsidRPr="001073DD">
              <w:rPr>
                <w:rFonts w:ascii="Georgia-Italic" w:eastAsia="Times New Roman" w:hAnsi="Georgia-Italic" w:cs="Times New Roman"/>
                <w:i/>
                <w:iCs/>
                <w:color w:val="000000"/>
                <w:sz w:val="20"/>
                <w:szCs w:val="20"/>
              </w:rPr>
              <w:t>December 24</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26</w:t>
            </w:r>
            <w:r w:rsidRPr="001073DD">
              <w:rPr>
                <w:rFonts w:ascii="Georgia-Italic" w:eastAsia="Times New Roman" w:hAnsi="Georgia-Italic" w:cs="Times New Roman"/>
                <w:i/>
                <w:iCs/>
                <w:color w:val="000000"/>
                <w:sz w:val="20"/>
                <w:szCs w:val="20"/>
                <w:vertAlign w:val="superscript"/>
              </w:rPr>
              <w:t>th</w:t>
            </w:r>
            <w:r w:rsidRPr="001073DD">
              <w:rPr>
                <w:rFonts w:ascii="Georgia-Italic" w:eastAsia="Times New Roman" w:hAnsi="Georgia-Italic" w:cs="Times New Roman"/>
                <w:i/>
                <w:iCs/>
                <w:color w:val="000000"/>
                <w:sz w:val="20"/>
                <w:szCs w:val="20"/>
              </w:rPr>
              <w:t xml:space="preserve"> – 14 day advance purchase required.  </w:t>
            </w:r>
            <w:proofErr w:type="spellStart"/>
            <w:r w:rsidRPr="001073DD">
              <w:rPr>
                <w:rFonts w:ascii="Georgia-Italic" w:eastAsia="Times New Roman" w:hAnsi="Georgia-Italic" w:cs="Times New Roman"/>
                <w:i/>
                <w:iCs/>
                <w:color w:val="000000"/>
                <w:sz w:val="20"/>
                <w:szCs w:val="20"/>
              </w:rPr>
              <w:t>MinLOS</w:t>
            </w:r>
            <w:proofErr w:type="spellEnd"/>
            <w:r w:rsidRPr="001073DD">
              <w:rPr>
                <w:rFonts w:ascii="Georgia-Italic" w:eastAsia="Times New Roman" w:hAnsi="Georgia-Italic" w:cs="Times New Roman"/>
                <w:i/>
                <w:iCs/>
                <w:color w:val="000000"/>
                <w:sz w:val="20"/>
                <w:szCs w:val="20"/>
              </w:rPr>
              <w:t xml:space="preserve"> = 3</w:t>
            </w:r>
          </w:p>
          <w:p w:rsidR="00792F22" w:rsidRPr="00557072" w:rsidRDefault="00792F22" w:rsidP="00FE0B12">
            <w:pPr>
              <w:spacing w:after="0" w:line="240" w:lineRule="auto"/>
              <w:rPr>
                <w:rFonts w:ascii="Calibri" w:eastAsia="Times New Roman" w:hAnsi="Calibri" w:cs="Times New Roman"/>
                <w:color w:val="222222"/>
              </w:rPr>
            </w:pPr>
          </w:p>
          <w:p w:rsidR="00792F22" w:rsidRPr="004B22B8" w:rsidRDefault="00792F22" w:rsidP="00FE0B12">
            <w:pPr>
              <w:spacing w:after="0" w:line="240" w:lineRule="auto"/>
              <w:rPr>
                <w:rFonts w:ascii="Calibri" w:eastAsia="Times New Roman" w:hAnsi="Calibri" w:cs="Times New Roman"/>
                <w:color w:val="222222"/>
              </w:rPr>
            </w:pPr>
            <w:r w:rsidRPr="004B22B8">
              <w:rPr>
                <w:rFonts w:ascii="Georgia-BoldItalic" w:eastAsia="Times New Roman" w:hAnsi="Georgia-BoldItalic" w:cs="Times New Roman"/>
                <w:b/>
                <w:bCs/>
                <w:i/>
                <w:iCs/>
                <w:color w:val="000000"/>
                <w:sz w:val="20"/>
                <w:szCs w:val="20"/>
              </w:rPr>
              <w:t> </w:t>
            </w:r>
          </w:p>
        </w:tc>
      </w:tr>
    </w:tbl>
    <w:p w:rsidR="00792F22" w:rsidRDefault="00792F22" w:rsidP="00B94BAC"/>
    <w:sectPr w:rsidR="00792F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10B" w:rsidRDefault="00BA610B" w:rsidP="00560286">
      <w:pPr>
        <w:spacing w:after="0" w:line="240" w:lineRule="auto"/>
      </w:pPr>
      <w:r>
        <w:separator/>
      </w:r>
    </w:p>
  </w:endnote>
  <w:endnote w:type="continuationSeparator" w:id="0">
    <w:p w:rsidR="00BA610B" w:rsidRDefault="00BA610B" w:rsidP="00560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BoldItalic">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eorgia-Italic">
    <w:altName w:val="Times New Roman"/>
    <w:panose1 w:val="00000000000000000000"/>
    <w:charset w:val="00"/>
    <w:family w:val="roman"/>
    <w:notTrueType/>
    <w:pitch w:val="default"/>
  </w:font>
  <w:font w:name="Wingdings2">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10B" w:rsidRDefault="00BA610B" w:rsidP="00560286">
      <w:pPr>
        <w:spacing w:after="0" w:line="240" w:lineRule="auto"/>
      </w:pPr>
      <w:r>
        <w:separator/>
      </w:r>
    </w:p>
  </w:footnote>
  <w:footnote w:type="continuationSeparator" w:id="0">
    <w:p w:rsidR="00BA610B" w:rsidRDefault="00BA610B" w:rsidP="005602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5B45"/>
    <w:multiLevelType w:val="hybridMultilevel"/>
    <w:tmpl w:val="68667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0C2947"/>
    <w:multiLevelType w:val="hybridMultilevel"/>
    <w:tmpl w:val="811A4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6CA32CA"/>
    <w:multiLevelType w:val="hybridMultilevel"/>
    <w:tmpl w:val="7C02E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1C14865"/>
    <w:multiLevelType w:val="hybridMultilevel"/>
    <w:tmpl w:val="4D32F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2B8"/>
    <w:rsid w:val="000658ED"/>
    <w:rsid w:val="001B343E"/>
    <w:rsid w:val="002206D3"/>
    <w:rsid w:val="002859C1"/>
    <w:rsid w:val="00296816"/>
    <w:rsid w:val="002C11BA"/>
    <w:rsid w:val="00323D22"/>
    <w:rsid w:val="00357B32"/>
    <w:rsid w:val="003C545C"/>
    <w:rsid w:val="003D4EED"/>
    <w:rsid w:val="003D7C31"/>
    <w:rsid w:val="0046170B"/>
    <w:rsid w:val="004A183C"/>
    <w:rsid w:val="004A5190"/>
    <w:rsid w:val="004B22B8"/>
    <w:rsid w:val="004E29A4"/>
    <w:rsid w:val="0053430F"/>
    <w:rsid w:val="005373B3"/>
    <w:rsid w:val="00557072"/>
    <w:rsid w:val="00560286"/>
    <w:rsid w:val="00597DD7"/>
    <w:rsid w:val="00614288"/>
    <w:rsid w:val="006404DB"/>
    <w:rsid w:val="00646571"/>
    <w:rsid w:val="0075463B"/>
    <w:rsid w:val="00776BFE"/>
    <w:rsid w:val="00792F22"/>
    <w:rsid w:val="007C4EAB"/>
    <w:rsid w:val="007C78F8"/>
    <w:rsid w:val="008107A3"/>
    <w:rsid w:val="00873BBB"/>
    <w:rsid w:val="008C3CDE"/>
    <w:rsid w:val="009022D0"/>
    <w:rsid w:val="009430B6"/>
    <w:rsid w:val="00997210"/>
    <w:rsid w:val="009A3E27"/>
    <w:rsid w:val="009C090D"/>
    <w:rsid w:val="009E6D7A"/>
    <w:rsid w:val="00A23939"/>
    <w:rsid w:val="00AA08FA"/>
    <w:rsid w:val="00AF2595"/>
    <w:rsid w:val="00B2001F"/>
    <w:rsid w:val="00B261E7"/>
    <w:rsid w:val="00B94BAC"/>
    <w:rsid w:val="00BA610B"/>
    <w:rsid w:val="00BE44B4"/>
    <w:rsid w:val="00C70F70"/>
    <w:rsid w:val="00CB3467"/>
    <w:rsid w:val="00CB3C03"/>
    <w:rsid w:val="00CE0790"/>
    <w:rsid w:val="00D84705"/>
    <w:rsid w:val="00D93B56"/>
    <w:rsid w:val="00DA513F"/>
    <w:rsid w:val="00DC6D38"/>
    <w:rsid w:val="00DE540E"/>
    <w:rsid w:val="00E4378C"/>
    <w:rsid w:val="00E63047"/>
    <w:rsid w:val="00E71013"/>
    <w:rsid w:val="00F4527E"/>
    <w:rsid w:val="00FD1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B22B8"/>
  </w:style>
  <w:style w:type="character" w:customStyle="1" w:styleId="aqj">
    <w:name w:val="aqj"/>
    <w:basedOn w:val="DefaultParagraphFont"/>
    <w:rsid w:val="004B22B8"/>
  </w:style>
  <w:style w:type="paragraph" w:styleId="ListParagraph">
    <w:name w:val="List Paragraph"/>
    <w:basedOn w:val="Normal"/>
    <w:uiPriority w:val="34"/>
    <w:qFormat/>
    <w:rsid w:val="00557072"/>
    <w:pPr>
      <w:ind w:left="720"/>
      <w:contextualSpacing/>
    </w:pPr>
  </w:style>
  <w:style w:type="paragraph" w:styleId="Header">
    <w:name w:val="header"/>
    <w:basedOn w:val="Normal"/>
    <w:link w:val="HeaderChar"/>
    <w:uiPriority w:val="99"/>
    <w:unhideWhenUsed/>
    <w:rsid w:val="005602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286"/>
  </w:style>
  <w:style w:type="paragraph" w:styleId="Footer">
    <w:name w:val="footer"/>
    <w:basedOn w:val="Normal"/>
    <w:link w:val="FooterChar"/>
    <w:uiPriority w:val="99"/>
    <w:unhideWhenUsed/>
    <w:rsid w:val="005602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2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B22B8"/>
  </w:style>
  <w:style w:type="character" w:customStyle="1" w:styleId="aqj">
    <w:name w:val="aqj"/>
    <w:basedOn w:val="DefaultParagraphFont"/>
    <w:rsid w:val="004B22B8"/>
  </w:style>
  <w:style w:type="paragraph" w:styleId="ListParagraph">
    <w:name w:val="List Paragraph"/>
    <w:basedOn w:val="Normal"/>
    <w:uiPriority w:val="34"/>
    <w:qFormat/>
    <w:rsid w:val="00557072"/>
    <w:pPr>
      <w:ind w:left="720"/>
      <w:contextualSpacing/>
    </w:pPr>
  </w:style>
  <w:style w:type="paragraph" w:styleId="Header">
    <w:name w:val="header"/>
    <w:basedOn w:val="Normal"/>
    <w:link w:val="HeaderChar"/>
    <w:uiPriority w:val="99"/>
    <w:unhideWhenUsed/>
    <w:rsid w:val="005602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286"/>
  </w:style>
  <w:style w:type="paragraph" w:styleId="Footer">
    <w:name w:val="footer"/>
    <w:basedOn w:val="Normal"/>
    <w:link w:val="FooterChar"/>
    <w:uiPriority w:val="99"/>
    <w:unhideWhenUsed/>
    <w:rsid w:val="005602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716105">
      <w:bodyDiv w:val="1"/>
      <w:marLeft w:val="0"/>
      <w:marRight w:val="0"/>
      <w:marTop w:val="0"/>
      <w:marBottom w:val="0"/>
      <w:divBdr>
        <w:top w:val="none" w:sz="0" w:space="0" w:color="auto"/>
        <w:left w:val="none" w:sz="0" w:space="0" w:color="auto"/>
        <w:bottom w:val="none" w:sz="0" w:space="0" w:color="auto"/>
        <w:right w:val="none" w:sz="0" w:space="0" w:color="auto"/>
      </w:divBdr>
    </w:div>
    <w:div w:id="112580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1059</Words>
  <Characters>6041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IHG</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Jason.Waknell@pegs.com</dc:creator>
  <cp:lastModifiedBy>Owner</cp:lastModifiedBy>
  <cp:revision>5</cp:revision>
  <dcterms:created xsi:type="dcterms:W3CDTF">2015-01-16T15:56:00Z</dcterms:created>
  <dcterms:modified xsi:type="dcterms:W3CDTF">2015-02-11T17:18:00Z</dcterms:modified>
</cp:coreProperties>
</file>